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01" w:rsidRDefault="008F5ADA" w:rsidP="008F5ADA">
      <w:pPr>
        <w:spacing w:after="48" w:line="259" w:lineRule="auto"/>
        <w:ind w:left="-5" w:right="-14" w:hanging="10"/>
      </w:pPr>
      <w:r>
        <w:rPr>
          <w:noProof/>
        </w:rPr>
        <w:drawing>
          <wp:inline distT="0" distB="0" distL="0" distR="0" wp14:anchorId="717FCA7C" wp14:editId="4E87FC0B">
            <wp:extent cx="1118963" cy="571500"/>
            <wp:effectExtent l="0" t="0" r="5080" b="0"/>
            <wp:docPr id="1" name="Resim 1" descr="https://ebys.afad.gov.tr/edys-web/images/onizlemebg_a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bys.afad.gov.tr/edys-web/images/onizlemebg_afa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783" t="12896" r="33230" b="9722"/>
                    <a:stretch/>
                  </pic:blipFill>
                  <pic:spPr bwMode="auto">
                    <a:xfrm>
                      <a:off x="0" y="0"/>
                      <a:ext cx="1141313" cy="582915"/>
                    </a:xfrm>
                    <a:prstGeom prst="rect">
                      <a:avLst/>
                    </a:prstGeom>
                    <a:noFill/>
                    <a:ln>
                      <a:noFill/>
                    </a:ln>
                    <a:extLst>
                      <a:ext uri="{53640926-AAD7-44D8-BBD7-CCE9431645EC}">
                        <a14:shadowObscured xmlns:a14="http://schemas.microsoft.com/office/drawing/2010/main"/>
                      </a:ext>
                    </a:extLst>
                  </pic:spPr>
                </pic:pic>
              </a:graphicData>
            </a:graphic>
          </wp:inline>
        </w:drawing>
      </w:r>
      <w:r>
        <w:rPr>
          <w:b/>
          <w:sz w:val="24"/>
        </w:rPr>
        <w:t xml:space="preserve">                                                     </w:t>
      </w:r>
      <w:r w:rsidR="00D81BA6">
        <w:rPr>
          <w:b/>
          <w:sz w:val="24"/>
        </w:rPr>
        <w:t>T.C.</w:t>
      </w:r>
    </w:p>
    <w:p w:rsidR="007C4101" w:rsidRDefault="008F5ADA" w:rsidP="008F5ADA">
      <w:pPr>
        <w:spacing w:after="48" w:line="259" w:lineRule="auto"/>
        <w:ind w:left="-5" w:right="-13" w:hanging="10"/>
        <w:jc w:val="center"/>
      </w:pPr>
      <w:r>
        <w:rPr>
          <w:b/>
          <w:sz w:val="24"/>
        </w:rPr>
        <w:t>BATMAN</w:t>
      </w:r>
      <w:r w:rsidR="00D81BA6">
        <w:rPr>
          <w:b/>
          <w:sz w:val="24"/>
        </w:rPr>
        <w:t xml:space="preserve"> VALİLİĞİ</w:t>
      </w:r>
    </w:p>
    <w:p w:rsidR="007C4101" w:rsidRDefault="008F5ADA" w:rsidP="008F5ADA">
      <w:pPr>
        <w:spacing w:after="0" w:line="259" w:lineRule="auto"/>
        <w:ind w:left="3438"/>
      </w:pPr>
      <w:r>
        <w:rPr>
          <w:b/>
          <w:sz w:val="24"/>
        </w:rPr>
        <w:t xml:space="preserve">   </w:t>
      </w:r>
      <w:r w:rsidR="00D81BA6">
        <w:rPr>
          <w:b/>
          <w:sz w:val="24"/>
        </w:rPr>
        <w:t>İl Afet ve Acil Durum Müdürlüğü</w:t>
      </w:r>
    </w:p>
    <w:tbl>
      <w:tblPr>
        <w:tblStyle w:val="TableGrid"/>
        <w:tblW w:w="10826" w:type="dxa"/>
        <w:tblInd w:w="-283" w:type="dxa"/>
        <w:tblCellMar>
          <w:top w:w="48" w:type="dxa"/>
          <w:left w:w="106" w:type="dxa"/>
          <w:right w:w="55" w:type="dxa"/>
        </w:tblCellMar>
        <w:tblLook w:val="04A0" w:firstRow="1" w:lastRow="0" w:firstColumn="1" w:lastColumn="0" w:noHBand="0" w:noVBand="1"/>
      </w:tblPr>
      <w:tblGrid>
        <w:gridCol w:w="588"/>
        <w:gridCol w:w="3097"/>
        <w:gridCol w:w="4757"/>
        <w:gridCol w:w="2384"/>
      </w:tblGrid>
      <w:tr w:rsidR="007C4101">
        <w:trPr>
          <w:trHeight w:val="428"/>
        </w:trPr>
        <w:tc>
          <w:tcPr>
            <w:tcW w:w="8442" w:type="dxa"/>
            <w:gridSpan w:val="3"/>
            <w:tcBorders>
              <w:top w:val="single" w:sz="4" w:space="0" w:color="000000"/>
              <w:left w:val="single" w:sz="4" w:space="0" w:color="000000"/>
              <w:bottom w:val="single" w:sz="4" w:space="0" w:color="000000"/>
              <w:right w:val="nil"/>
            </w:tcBorders>
            <w:shd w:val="clear" w:color="auto" w:fill="767171"/>
            <w:vAlign w:val="center"/>
          </w:tcPr>
          <w:p w:rsidR="007C4101" w:rsidRDefault="00D81BA6">
            <w:pPr>
              <w:spacing w:after="0" w:line="259" w:lineRule="auto"/>
              <w:ind w:left="3479"/>
              <w:jc w:val="left"/>
            </w:pPr>
            <w:r>
              <w:rPr>
                <w:b/>
                <w:color w:val="FFFFFF"/>
                <w:sz w:val="21"/>
              </w:rPr>
              <w:t>HİZMET STANDARTLARI TABLOSU</w:t>
            </w:r>
            <w:r>
              <w:rPr>
                <w:color w:val="FFFFFF"/>
                <w:sz w:val="21"/>
              </w:rPr>
              <w:t xml:space="preserve"> </w:t>
            </w:r>
          </w:p>
        </w:tc>
        <w:tc>
          <w:tcPr>
            <w:tcW w:w="2384" w:type="dxa"/>
            <w:tcBorders>
              <w:top w:val="single" w:sz="4" w:space="0" w:color="000000"/>
              <w:left w:val="nil"/>
              <w:bottom w:val="single" w:sz="4" w:space="0" w:color="000000"/>
              <w:right w:val="single" w:sz="4" w:space="0" w:color="000000"/>
            </w:tcBorders>
            <w:shd w:val="clear" w:color="auto" w:fill="767171"/>
          </w:tcPr>
          <w:p w:rsidR="007C4101" w:rsidRDefault="007C4101">
            <w:pPr>
              <w:spacing w:after="160" w:line="259" w:lineRule="auto"/>
              <w:jc w:val="left"/>
            </w:pPr>
          </w:p>
        </w:tc>
      </w:tr>
      <w:tr w:rsidR="007C4101">
        <w:trPr>
          <w:trHeight w:val="814"/>
        </w:trPr>
        <w:tc>
          <w:tcPr>
            <w:tcW w:w="588" w:type="dxa"/>
            <w:tcBorders>
              <w:top w:val="single" w:sz="4" w:space="0" w:color="000000"/>
              <w:left w:val="single" w:sz="4" w:space="0" w:color="000000"/>
              <w:bottom w:val="single" w:sz="4" w:space="0" w:color="000000"/>
              <w:right w:val="single" w:sz="4" w:space="0" w:color="000000"/>
            </w:tcBorders>
            <w:shd w:val="clear" w:color="auto" w:fill="767171"/>
            <w:vAlign w:val="center"/>
          </w:tcPr>
          <w:p w:rsidR="007C4101" w:rsidRDefault="00D81BA6">
            <w:pPr>
              <w:spacing w:after="0" w:line="259" w:lineRule="auto"/>
              <w:jc w:val="left"/>
            </w:pPr>
            <w:r>
              <w:rPr>
                <w:b/>
                <w:color w:val="FFFFFF"/>
                <w:sz w:val="21"/>
              </w:rPr>
              <w:t xml:space="preserve">S.N. </w:t>
            </w:r>
          </w:p>
        </w:tc>
        <w:tc>
          <w:tcPr>
            <w:tcW w:w="3097" w:type="dxa"/>
            <w:tcBorders>
              <w:top w:val="single" w:sz="4" w:space="0" w:color="000000"/>
              <w:left w:val="single" w:sz="4" w:space="0" w:color="000000"/>
              <w:bottom w:val="single" w:sz="4" w:space="0" w:color="000000"/>
              <w:right w:val="single" w:sz="4" w:space="0" w:color="000000"/>
            </w:tcBorders>
            <w:shd w:val="clear" w:color="auto" w:fill="767171"/>
            <w:vAlign w:val="center"/>
          </w:tcPr>
          <w:p w:rsidR="007C4101" w:rsidRDefault="00D81BA6">
            <w:pPr>
              <w:spacing w:after="0" w:line="259" w:lineRule="auto"/>
              <w:jc w:val="center"/>
            </w:pPr>
            <w:r>
              <w:rPr>
                <w:b/>
                <w:color w:val="FFFFFF"/>
                <w:sz w:val="21"/>
              </w:rPr>
              <w:t>VATANDAŞA SUNULAN HİZMETİN ADI</w:t>
            </w:r>
            <w:r>
              <w:rPr>
                <w:color w:val="FFFFFF"/>
                <w:sz w:val="21"/>
              </w:rP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767171"/>
            <w:vAlign w:val="center"/>
          </w:tcPr>
          <w:p w:rsidR="007C4101" w:rsidRDefault="00D81BA6">
            <w:pPr>
              <w:spacing w:after="0" w:line="259" w:lineRule="auto"/>
              <w:ind w:right="51"/>
              <w:jc w:val="center"/>
            </w:pPr>
            <w:r>
              <w:rPr>
                <w:b/>
                <w:color w:val="FFFFFF"/>
                <w:sz w:val="21"/>
              </w:rPr>
              <w:t>BAŞVURUDA İSTENİLEN BELGELER</w:t>
            </w:r>
            <w:r>
              <w:rPr>
                <w:color w:val="FFFFFF"/>
                <w:sz w:val="21"/>
              </w:rPr>
              <w:t xml:space="preserve"> </w:t>
            </w:r>
          </w:p>
        </w:tc>
        <w:tc>
          <w:tcPr>
            <w:tcW w:w="2384" w:type="dxa"/>
            <w:tcBorders>
              <w:top w:val="single" w:sz="4" w:space="0" w:color="000000"/>
              <w:left w:val="single" w:sz="4" w:space="0" w:color="000000"/>
              <w:bottom w:val="single" w:sz="4" w:space="0" w:color="000000"/>
              <w:right w:val="single" w:sz="4" w:space="0" w:color="000000"/>
            </w:tcBorders>
            <w:shd w:val="clear" w:color="auto" w:fill="767171"/>
          </w:tcPr>
          <w:p w:rsidR="007C4101" w:rsidRDefault="00D81BA6">
            <w:pPr>
              <w:spacing w:after="0" w:line="259" w:lineRule="auto"/>
              <w:ind w:right="53"/>
              <w:jc w:val="center"/>
            </w:pPr>
            <w:r>
              <w:rPr>
                <w:b/>
                <w:color w:val="FFFFFF"/>
                <w:sz w:val="21"/>
              </w:rPr>
              <w:t xml:space="preserve">HİZMETİN </w:t>
            </w:r>
          </w:p>
          <w:p w:rsidR="007C4101" w:rsidRDefault="00D81BA6">
            <w:pPr>
              <w:spacing w:after="22" w:line="259" w:lineRule="auto"/>
              <w:ind w:right="52"/>
              <w:jc w:val="center"/>
            </w:pPr>
            <w:r>
              <w:rPr>
                <w:b/>
                <w:color w:val="FFFFFF"/>
                <w:sz w:val="21"/>
              </w:rPr>
              <w:t xml:space="preserve">TAMAMLANMA </w:t>
            </w:r>
          </w:p>
          <w:p w:rsidR="007C4101" w:rsidRDefault="00D81BA6">
            <w:pPr>
              <w:spacing w:after="0" w:line="259" w:lineRule="auto"/>
              <w:ind w:right="49"/>
              <w:jc w:val="center"/>
            </w:pPr>
            <w:r>
              <w:rPr>
                <w:b/>
                <w:color w:val="FFFFFF"/>
                <w:sz w:val="21"/>
              </w:rPr>
              <w:t>SÜRESİ (EN GEÇ)</w:t>
            </w:r>
            <w:r>
              <w:rPr>
                <w:color w:val="FFFFFF"/>
                <w:sz w:val="21"/>
              </w:rPr>
              <w:t xml:space="preserve"> </w:t>
            </w:r>
          </w:p>
        </w:tc>
      </w:tr>
      <w:tr w:rsidR="007C4101">
        <w:trPr>
          <w:trHeight w:val="1279"/>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0" w:line="259" w:lineRule="auto"/>
              <w:ind w:right="3"/>
              <w:jc w:val="center"/>
            </w:pPr>
            <w:r>
              <w:rPr>
                <w:b/>
              </w:rPr>
              <w:t xml:space="preserve"> </w:t>
            </w:r>
          </w:p>
          <w:p w:rsidR="007C4101" w:rsidRDefault="00D81BA6">
            <w:pPr>
              <w:spacing w:after="0" w:line="259" w:lineRule="auto"/>
              <w:ind w:right="54"/>
              <w:jc w:val="center"/>
            </w:pPr>
            <w:r>
              <w:rPr>
                <w:b/>
              </w:rPr>
              <w:t xml:space="preserve">1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tabs>
                <w:tab w:val="center" w:pos="1251"/>
                <w:tab w:val="right" w:pos="2936"/>
              </w:tabs>
              <w:spacing w:after="11" w:line="259" w:lineRule="auto"/>
              <w:jc w:val="left"/>
            </w:pPr>
            <w:r>
              <w:t xml:space="preserve">Dilekçe </w:t>
            </w:r>
            <w:r>
              <w:tab/>
              <w:t xml:space="preserve">Hakkı </w:t>
            </w:r>
            <w:r>
              <w:tab/>
              <w:t xml:space="preserve">Kapsamında </w:t>
            </w:r>
          </w:p>
          <w:p w:rsidR="007C4101" w:rsidRDefault="00D81BA6">
            <w:pPr>
              <w:tabs>
                <w:tab w:val="right" w:pos="2936"/>
              </w:tabs>
              <w:spacing w:line="259" w:lineRule="auto"/>
              <w:jc w:val="left"/>
            </w:pPr>
            <w:r>
              <w:t xml:space="preserve">Yapılan </w:t>
            </w:r>
            <w:r>
              <w:tab/>
              <w:t xml:space="preserve">Başvuruların </w:t>
            </w:r>
          </w:p>
          <w:p w:rsidR="007C4101" w:rsidRDefault="00D81BA6">
            <w:pPr>
              <w:spacing w:after="0" w:line="259" w:lineRule="auto"/>
              <w:ind w:left="2"/>
              <w:jc w:val="left"/>
            </w:pPr>
            <w:r>
              <w:t xml:space="preserve">Cevaplandırılması İşleri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numPr>
                <w:ilvl w:val="0"/>
                <w:numId w:val="1"/>
              </w:numPr>
              <w:spacing w:after="40" w:line="279" w:lineRule="auto"/>
              <w:ind w:right="29" w:hanging="283"/>
            </w:pPr>
            <w:r>
              <w:t xml:space="preserve">Başvuru sahibinin adı ve soyadı, imzası, oturma yeri veya iş adresi </w:t>
            </w:r>
          </w:p>
          <w:p w:rsidR="007C4101" w:rsidRDefault="00D81BA6">
            <w:pPr>
              <w:numPr>
                <w:ilvl w:val="0"/>
                <w:numId w:val="1"/>
              </w:numPr>
              <w:spacing w:after="0" w:line="259" w:lineRule="auto"/>
              <w:ind w:right="29" w:hanging="283"/>
            </w:pPr>
            <w:r>
              <w:t xml:space="preserve">Başvuru sahibi tüzel kişi ise tüzel kişinin </w:t>
            </w:r>
            <w:proofErr w:type="spellStart"/>
            <w:r>
              <w:t>ünvanı</w:t>
            </w:r>
            <w:proofErr w:type="spellEnd"/>
            <w:r>
              <w:t xml:space="preserve"> ve adresi ile yetkili kişinin imzasının bulunduğu dilekçe </w:t>
            </w:r>
          </w:p>
        </w:tc>
        <w:tc>
          <w:tcPr>
            <w:tcW w:w="2384"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0" w:line="259" w:lineRule="auto"/>
              <w:ind w:left="2"/>
              <w:jc w:val="left"/>
            </w:pPr>
            <w:r>
              <w:t xml:space="preserve">30 GÜN </w:t>
            </w:r>
          </w:p>
          <w:p w:rsidR="007C4101" w:rsidRDefault="00D81BA6">
            <w:pPr>
              <w:spacing w:after="0" w:line="259" w:lineRule="auto"/>
              <w:ind w:left="2"/>
              <w:jc w:val="left"/>
            </w:pPr>
            <w:r>
              <w:t xml:space="preserve"> </w:t>
            </w:r>
          </w:p>
        </w:tc>
      </w:tr>
      <w:tr w:rsidR="007C4101">
        <w:trPr>
          <w:trHeight w:val="2631"/>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22" w:line="259" w:lineRule="auto"/>
              <w:ind w:right="3"/>
              <w:jc w:val="center"/>
            </w:pPr>
            <w:r>
              <w:rPr>
                <w:b/>
              </w:rPr>
              <w:t xml:space="preserve"> </w:t>
            </w:r>
          </w:p>
          <w:p w:rsidR="007C4101" w:rsidRDefault="00D81BA6">
            <w:pPr>
              <w:spacing w:after="0" w:line="259" w:lineRule="auto"/>
              <w:ind w:right="54"/>
              <w:jc w:val="center"/>
            </w:pPr>
            <w:r>
              <w:rPr>
                <w:b/>
              </w:rPr>
              <w:t xml:space="preserve">2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2"/>
              <w:jc w:val="left"/>
            </w:pPr>
            <w:r>
              <w:t xml:space="preserve">Bilgi Edinme Talebi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numPr>
                <w:ilvl w:val="0"/>
                <w:numId w:val="2"/>
              </w:numPr>
              <w:spacing w:after="43" w:line="259" w:lineRule="auto"/>
              <w:ind w:hanging="216"/>
              <w:jc w:val="left"/>
            </w:pPr>
            <w:r>
              <w:t xml:space="preserve">Elektronik ortamda başvuru olursa;  </w:t>
            </w:r>
          </w:p>
          <w:p w:rsidR="007C4101" w:rsidRDefault="00D81BA6">
            <w:pPr>
              <w:numPr>
                <w:ilvl w:val="1"/>
                <w:numId w:val="2"/>
              </w:numPr>
              <w:spacing w:after="48" w:line="268" w:lineRule="auto"/>
              <w:ind w:left="310" w:hanging="216"/>
            </w:pPr>
            <w:r>
              <w:t xml:space="preserve">T.C. kimlik numarası, e-posta adresi, ikamet, işyeri adresi, cevabı nasıl istediği (yazılı-elektronik) </w:t>
            </w:r>
          </w:p>
          <w:p w:rsidR="007C4101" w:rsidRDefault="00D81BA6">
            <w:pPr>
              <w:numPr>
                <w:ilvl w:val="0"/>
                <w:numId w:val="2"/>
              </w:numPr>
              <w:spacing w:after="58" w:line="259" w:lineRule="auto"/>
              <w:ind w:hanging="216"/>
              <w:jc w:val="left"/>
            </w:pPr>
            <w:r>
              <w:t xml:space="preserve">Dilekçe ile başvuruyor ise; </w:t>
            </w:r>
          </w:p>
          <w:p w:rsidR="007C4101" w:rsidRDefault="00D81BA6">
            <w:pPr>
              <w:numPr>
                <w:ilvl w:val="1"/>
                <w:numId w:val="2"/>
              </w:numPr>
              <w:spacing w:after="65" w:line="259" w:lineRule="auto"/>
              <w:ind w:left="310" w:hanging="216"/>
            </w:pPr>
            <w:r>
              <w:t xml:space="preserve">Mutlaka imzalı dilekçe  </w:t>
            </w:r>
          </w:p>
          <w:p w:rsidR="007C4101" w:rsidRDefault="00D81BA6">
            <w:pPr>
              <w:spacing w:after="74" w:line="240" w:lineRule="auto"/>
              <w:ind w:left="377" w:hanging="283"/>
            </w:pPr>
            <w:r>
              <w:t xml:space="preserve"> *Avukat vasıtası ile müracaat edilmesi durumunda mutlaka </w:t>
            </w:r>
            <w:proofErr w:type="gramStart"/>
            <w:r>
              <w:t>vekaletname</w:t>
            </w:r>
            <w:proofErr w:type="gramEnd"/>
            <w:r>
              <w:t xml:space="preserve"> </w:t>
            </w:r>
          </w:p>
          <w:p w:rsidR="007C4101" w:rsidRDefault="00D81BA6">
            <w:pPr>
              <w:numPr>
                <w:ilvl w:val="0"/>
                <w:numId w:val="2"/>
              </w:numPr>
              <w:spacing w:after="61" w:line="259" w:lineRule="auto"/>
              <w:ind w:hanging="216"/>
              <w:jc w:val="left"/>
            </w:pPr>
            <w:r>
              <w:t xml:space="preserve">Başvuru sahibi tüzel kişi ise; </w:t>
            </w:r>
          </w:p>
          <w:p w:rsidR="007C4101" w:rsidRDefault="00D81BA6">
            <w:pPr>
              <w:numPr>
                <w:ilvl w:val="1"/>
                <w:numId w:val="2"/>
              </w:numPr>
              <w:spacing w:after="0" w:line="259" w:lineRule="auto"/>
              <w:ind w:left="310" w:hanging="216"/>
            </w:pPr>
            <w:r>
              <w:t xml:space="preserve">Tüzel kişinin </w:t>
            </w:r>
            <w:proofErr w:type="spellStart"/>
            <w:r>
              <w:t>ünvan</w:t>
            </w:r>
            <w:proofErr w:type="spellEnd"/>
            <w:r>
              <w:t xml:space="preserve"> ve adresi ile yetkili kişinin imzasını ve yetki belgesini içeren dilekçe </w:t>
            </w:r>
          </w:p>
        </w:tc>
        <w:tc>
          <w:tcPr>
            <w:tcW w:w="238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58" w:line="259" w:lineRule="auto"/>
              <w:ind w:left="2"/>
              <w:jc w:val="left"/>
            </w:pPr>
            <w:r>
              <w:t xml:space="preserve">15 GÜN  </w:t>
            </w:r>
          </w:p>
          <w:p w:rsidR="007C4101" w:rsidRDefault="00D81BA6">
            <w:pPr>
              <w:spacing w:after="29" w:line="239" w:lineRule="auto"/>
              <w:ind w:left="2" w:right="57"/>
            </w:pPr>
            <w:r>
              <w:t xml:space="preserve">(Bilgi veya belgenin başka bir kurumdan istenmesi veya başka bir kurumun görüşünün alınması gerekmesi durumunda 30 </w:t>
            </w:r>
          </w:p>
          <w:p w:rsidR="007C4101" w:rsidRDefault="00D81BA6">
            <w:pPr>
              <w:spacing w:after="20" w:line="259" w:lineRule="auto"/>
              <w:ind w:left="2"/>
              <w:jc w:val="left"/>
            </w:pPr>
            <w:r>
              <w:t xml:space="preserve">gün) </w:t>
            </w:r>
          </w:p>
          <w:p w:rsidR="007C4101" w:rsidRDefault="00D81BA6">
            <w:pPr>
              <w:spacing w:after="0" w:line="259" w:lineRule="auto"/>
              <w:ind w:left="2"/>
              <w:jc w:val="left"/>
            </w:pPr>
            <w:r>
              <w:t xml:space="preserve"> </w:t>
            </w:r>
          </w:p>
        </w:tc>
      </w:tr>
      <w:tr w:rsidR="007C4101">
        <w:trPr>
          <w:trHeight w:val="859"/>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2" w:line="259" w:lineRule="auto"/>
              <w:ind w:right="3"/>
              <w:jc w:val="center"/>
            </w:pPr>
            <w:r>
              <w:rPr>
                <w:b/>
              </w:rPr>
              <w:t xml:space="preserve"> </w:t>
            </w:r>
          </w:p>
          <w:p w:rsidR="007C4101" w:rsidRDefault="00D81BA6">
            <w:pPr>
              <w:spacing w:after="0" w:line="259" w:lineRule="auto"/>
              <w:ind w:right="54"/>
              <w:jc w:val="center"/>
            </w:pPr>
            <w:r>
              <w:rPr>
                <w:b/>
              </w:rPr>
              <w:t xml:space="preserve">3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2" w:line="259" w:lineRule="auto"/>
              <w:ind w:left="2"/>
              <w:jc w:val="left"/>
            </w:pPr>
            <w:r>
              <w:t xml:space="preserve">Öğrenci Staj Başvuruları </w:t>
            </w:r>
          </w:p>
          <w:p w:rsidR="007C4101" w:rsidRDefault="00D81BA6">
            <w:pPr>
              <w:spacing w:after="0" w:line="259" w:lineRule="auto"/>
              <w:ind w:left="2"/>
              <w:jc w:val="left"/>
            </w:pPr>
            <w: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numPr>
                <w:ilvl w:val="0"/>
                <w:numId w:val="3"/>
              </w:numPr>
              <w:spacing w:after="56" w:line="259" w:lineRule="auto"/>
              <w:ind w:hanging="283"/>
              <w:jc w:val="left"/>
            </w:pPr>
            <w:r>
              <w:t xml:space="preserve">Öğrenim gördüğü okuldan gelecek yazı </w:t>
            </w:r>
          </w:p>
          <w:p w:rsidR="007C4101" w:rsidRDefault="00D81BA6">
            <w:pPr>
              <w:numPr>
                <w:ilvl w:val="0"/>
                <w:numId w:val="3"/>
              </w:numPr>
              <w:spacing w:after="61" w:line="259" w:lineRule="auto"/>
              <w:ind w:hanging="283"/>
              <w:jc w:val="left"/>
            </w:pPr>
            <w:r>
              <w:t xml:space="preserve">Staj Başvuru Formu </w:t>
            </w:r>
            <w:r w:rsidR="008F5ADA">
              <w:t>(WEB sayfamız)</w:t>
            </w:r>
          </w:p>
          <w:p w:rsidR="007C4101" w:rsidRDefault="00D81BA6">
            <w:pPr>
              <w:numPr>
                <w:ilvl w:val="0"/>
                <w:numId w:val="3"/>
              </w:numPr>
              <w:spacing w:after="0" w:line="259" w:lineRule="auto"/>
              <w:ind w:hanging="283"/>
              <w:jc w:val="left"/>
            </w:pPr>
            <w:r>
              <w:t xml:space="preserve">Öğrenci Belgesi (Okuldan tasdikli) </w:t>
            </w:r>
          </w:p>
        </w:tc>
        <w:tc>
          <w:tcPr>
            <w:tcW w:w="2384"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2" w:line="259" w:lineRule="auto"/>
              <w:ind w:left="2"/>
              <w:jc w:val="left"/>
            </w:pPr>
            <w:r>
              <w:t xml:space="preserve">3 GÜN </w:t>
            </w:r>
          </w:p>
          <w:p w:rsidR="007C4101" w:rsidRDefault="00D81BA6">
            <w:pPr>
              <w:spacing w:after="0" w:line="259" w:lineRule="auto"/>
              <w:ind w:left="2"/>
              <w:jc w:val="left"/>
            </w:pPr>
            <w:r>
              <w:t xml:space="preserve"> </w:t>
            </w:r>
          </w:p>
        </w:tc>
      </w:tr>
      <w:tr w:rsidR="007C4101">
        <w:trPr>
          <w:trHeight w:val="322"/>
        </w:trPr>
        <w:tc>
          <w:tcPr>
            <w:tcW w:w="588"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right="54"/>
              <w:jc w:val="center"/>
            </w:pPr>
            <w:r>
              <w:rPr>
                <w:b/>
              </w:rPr>
              <w:t xml:space="preserve">4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2"/>
              <w:jc w:val="left"/>
            </w:pPr>
            <w:r>
              <w:t xml:space="preserve">Hukuki Görüş Talebi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2"/>
              <w:jc w:val="left"/>
            </w:pPr>
            <w:r>
              <w:t xml:space="preserve">Talep yazısı ve varsa ekleri, ilgili evraklar </w:t>
            </w:r>
          </w:p>
        </w:tc>
        <w:tc>
          <w:tcPr>
            <w:tcW w:w="2384"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2"/>
              <w:jc w:val="left"/>
            </w:pPr>
            <w:r>
              <w:t xml:space="preserve">30 GÜN </w:t>
            </w:r>
          </w:p>
        </w:tc>
      </w:tr>
      <w:tr w:rsidR="007C4101">
        <w:trPr>
          <w:trHeight w:val="1130"/>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right="54"/>
              <w:jc w:val="center"/>
            </w:pPr>
            <w:r>
              <w:rPr>
                <w:b/>
              </w:rPr>
              <w:t xml:space="preserve">5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2"/>
            </w:pPr>
            <w:r>
              <w:t xml:space="preserve">İdari Yargı Usul Kanunu uyarınca yapılan başvurular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55" w:line="259" w:lineRule="auto"/>
              <w:ind w:left="46"/>
              <w:jc w:val="left"/>
            </w:pPr>
            <w:r>
              <w:t xml:space="preserve">Avukattan; </w:t>
            </w:r>
          </w:p>
          <w:p w:rsidR="007C4101" w:rsidRDefault="00D81BA6">
            <w:pPr>
              <w:spacing w:after="36" w:line="282" w:lineRule="auto"/>
              <w:ind w:left="94" w:right="2553"/>
              <w:jc w:val="left"/>
            </w:pPr>
            <w:r>
              <w:t>1-</w:t>
            </w:r>
            <w:r>
              <w:rPr>
                <w:rFonts w:ascii="Arial" w:eastAsia="Arial" w:hAnsi="Arial" w:cs="Arial"/>
              </w:rPr>
              <w:t xml:space="preserve"> </w:t>
            </w:r>
            <w:r>
              <w:t>Avukatlık Belgesi 2-</w:t>
            </w:r>
            <w:r>
              <w:rPr>
                <w:rFonts w:ascii="Arial" w:eastAsia="Arial" w:hAnsi="Arial" w:cs="Arial"/>
              </w:rPr>
              <w:t xml:space="preserve"> </w:t>
            </w:r>
            <w:proofErr w:type="gramStart"/>
            <w:r>
              <w:t>Vekaletname</w:t>
            </w:r>
            <w:proofErr w:type="gramEnd"/>
            <w:r>
              <w:t xml:space="preserve"> </w:t>
            </w:r>
          </w:p>
          <w:p w:rsidR="007C4101" w:rsidRDefault="00D81BA6">
            <w:pPr>
              <w:spacing w:after="0" w:line="259" w:lineRule="auto"/>
              <w:ind w:left="94"/>
              <w:jc w:val="left"/>
            </w:pPr>
            <w:r>
              <w:t>3-</w:t>
            </w:r>
            <w:r>
              <w:rPr>
                <w:rFonts w:ascii="Arial" w:eastAsia="Arial" w:hAnsi="Arial" w:cs="Arial"/>
              </w:rPr>
              <w:t xml:space="preserve"> </w:t>
            </w:r>
            <w:r>
              <w:t xml:space="preserve">Başvuru Dilekçesi </w:t>
            </w:r>
          </w:p>
        </w:tc>
        <w:tc>
          <w:tcPr>
            <w:tcW w:w="2384"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2"/>
              <w:jc w:val="left"/>
            </w:pPr>
            <w:r>
              <w:t xml:space="preserve">Talebin tabi olduğu yasal süre </w:t>
            </w:r>
          </w:p>
        </w:tc>
      </w:tr>
      <w:tr w:rsidR="007C4101">
        <w:trPr>
          <w:trHeight w:val="1240"/>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right="54"/>
              <w:jc w:val="center"/>
            </w:pPr>
            <w:r>
              <w:rPr>
                <w:b/>
              </w:rPr>
              <w:t xml:space="preserve">6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2" w:right="53"/>
            </w:pPr>
            <w:r>
              <w:t xml:space="preserve">Emekli veya görevden ayrılan ve kadro derecesi 1, 2, 3 olan personelin kendisi ile birinci derece yakınlarına pasaport alabilmesi ve temdit ettirebilmesi işlemleri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numPr>
                <w:ilvl w:val="0"/>
                <w:numId w:val="4"/>
              </w:numPr>
              <w:spacing w:after="50" w:line="259" w:lineRule="auto"/>
              <w:ind w:hanging="283"/>
              <w:jc w:val="left"/>
            </w:pPr>
            <w:r>
              <w:t xml:space="preserve">Dilekçe </w:t>
            </w:r>
          </w:p>
          <w:p w:rsidR="007C4101" w:rsidRDefault="00D81BA6">
            <w:pPr>
              <w:numPr>
                <w:ilvl w:val="0"/>
                <w:numId w:val="4"/>
              </w:numPr>
              <w:spacing w:after="0" w:line="259" w:lineRule="auto"/>
              <w:ind w:hanging="283"/>
              <w:jc w:val="left"/>
            </w:pPr>
            <w:r>
              <w:t xml:space="preserve">Fotoğraf </w:t>
            </w:r>
          </w:p>
        </w:tc>
        <w:tc>
          <w:tcPr>
            <w:tcW w:w="238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2"/>
              <w:jc w:val="left"/>
            </w:pPr>
            <w:r>
              <w:t xml:space="preserve">2 GÜN </w:t>
            </w:r>
          </w:p>
        </w:tc>
      </w:tr>
      <w:tr w:rsidR="007C4101">
        <w:trPr>
          <w:trHeight w:val="821"/>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right="54"/>
              <w:jc w:val="center"/>
            </w:pPr>
            <w:r>
              <w:rPr>
                <w:b/>
              </w:rPr>
              <w:t xml:space="preserve">7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2"/>
              <w:jc w:val="left"/>
            </w:pPr>
            <w:r>
              <w:t xml:space="preserve">Naklen tayin talebi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57" w:line="259" w:lineRule="auto"/>
              <w:ind w:left="2"/>
              <w:jc w:val="left"/>
            </w:pPr>
            <w:r>
              <w:t xml:space="preserve">Dilekçe ve ekinde; </w:t>
            </w:r>
          </w:p>
          <w:p w:rsidR="007C4101" w:rsidRDefault="00D81BA6">
            <w:pPr>
              <w:spacing w:after="0" w:line="259" w:lineRule="auto"/>
              <w:ind w:left="377" w:hanging="283"/>
            </w:pPr>
            <w:r>
              <w:t xml:space="preserve">1-  Kişinin halen görev yaptığı kurumu ve görevini belgeleyen evraklar </w:t>
            </w:r>
          </w:p>
        </w:tc>
        <w:tc>
          <w:tcPr>
            <w:tcW w:w="2384"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2"/>
              <w:jc w:val="left"/>
            </w:pPr>
            <w:r>
              <w:t xml:space="preserve">30 GÜN </w:t>
            </w:r>
          </w:p>
        </w:tc>
      </w:tr>
      <w:tr w:rsidR="007C4101">
        <w:trPr>
          <w:trHeight w:val="2710"/>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right="54"/>
              <w:jc w:val="center"/>
            </w:pPr>
            <w:r>
              <w:rPr>
                <w:b/>
              </w:rPr>
              <w:t xml:space="preserve">8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tabs>
                <w:tab w:val="center" w:pos="1094"/>
                <w:tab w:val="center" w:pos="1887"/>
                <w:tab w:val="right" w:pos="2936"/>
              </w:tabs>
              <w:spacing w:after="22" w:line="259" w:lineRule="auto"/>
              <w:jc w:val="left"/>
            </w:pPr>
            <w:r>
              <w:t xml:space="preserve">KPSS </w:t>
            </w:r>
            <w:r>
              <w:tab/>
              <w:t xml:space="preserve">sonucuna </w:t>
            </w:r>
            <w:r>
              <w:tab/>
              <w:t xml:space="preserve">göre </w:t>
            </w:r>
            <w:r>
              <w:tab/>
              <w:t xml:space="preserve">açıktan </w:t>
            </w:r>
          </w:p>
          <w:p w:rsidR="007C4101" w:rsidRDefault="00D81BA6">
            <w:pPr>
              <w:spacing w:after="0" w:line="259" w:lineRule="auto"/>
              <w:ind w:left="2"/>
              <w:jc w:val="left"/>
            </w:pPr>
            <w:proofErr w:type="gramStart"/>
            <w:r>
              <w:t>personel</w:t>
            </w:r>
            <w:proofErr w:type="gramEnd"/>
            <w:r>
              <w:t xml:space="preserve"> atanması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numPr>
                <w:ilvl w:val="0"/>
                <w:numId w:val="5"/>
              </w:numPr>
              <w:spacing w:after="58" w:line="259" w:lineRule="auto"/>
              <w:ind w:hanging="283"/>
              <w:jc w:val="left"/>
            </w:pPr>
            <w:r>
              <w:t xml:space="preserve">Dilekçe </w:t>
            </w:r>
          </w:p>
          <w:p w:rsidR="007C4101" w:rsidRDefault="00D81BA6">
            <w:pPr>
              <w:numPr>
                <w:ilvl w:val="0"/>
                <w:numId w:val="5"/>
              </w:numPr>
              <w:spacing w:after="56" w:line="259" w:lineRule="auto"/>
              <w:ind w:hanging="283"/>
              <w:jc w:val="left"/>
            </w:pPr>
            <w:r>
              <w:t xml:space="preserve">Öğrenim belgesinin aslı ya da tasdikli örneği </w:t>
            </w:r>
          </w:p>
          <w:p w:rsidR="007C4101" w:rsidRDefault="00D81BA6">
            <w:pPr>
              <w:numPr>
                <w:ilvl w:val="0"/>
                <w:numId w:val="5"/>
              </w:numPr>
              <w:spacing w:after="56" w:line="259" w:lineRule="auto"/>
              <w:ind w:hanging="283"/>
              <w:jc w:val="left"/>
            </w:pPr>
            <w:r>
              <w:t xml:space="preserve">Sabıka kaydı </w:t>
            </w:r>
          </w:p>
          <w:p w:rsidR="007C4101" w:rsidRDefault="00D81BA6">
            <w:pPr>
              <w:numPr>
                <w:ilvl w:val="0"/>
                <w:numId w:val="5"/>
              </w:numPr>
              <w:spacing w:after="58" w:line="259" w:lineRule="auto"/>
              <w:ind w:hanging="283"/>
              <w:jc w:val="left"/>
            </w:pPr>
            <w:r>
              <w:t xml:space="preserve">Nüfus cüzdanı örneği </w:t>
            </w:r>
          </w:p>
          <w:p w:rsidR="007C4101" w:rsidRDefault="00D81BA6">
            <w:pPr>
              <w:numPr>
                <w:ilvl w:val="0"/>
                <w:numId w:val="5"/>
              </w:numPr>
              <w:spacing w:after="58" w:line="259" w:lineRule="auto"/>
              <w:ind w:hanging="283"/>
              <w:jc w:val="left"/>
            </w:pPr>
            <w:proofErr w:type="gramStart"/>
            <w:r>
              <w:t>İkametgah</w:t>
            </w:r>
            <w:proofErr w:type="gramEnd"/>
            <w:r>
              <w:t xml:space="preserve"> belgesi </w:t>
            </w:r>
          </w:p>
          <w:p w:rsidR="007C4101" w:rsidRDefault="00D81BA6">
            <w:pPr>
              <w:numPr>
                <w:ilvl w:val="0"/>
                <w:numId w:val="5"/>
              </w:numPr>
              <w:spacing w:after="55" w:line="259" w:lineRule="auto"/>
              <w:ind w:hanging="283"/>
              <w:jc w:val="left"/>
            </w:pPr>
            <w:r>
              <w:t xml:space="preserve">Erkek adaylar için askerlik belgesi </w:t>
            </w:r>
          </w:p>
          <w:p w:rsidR="007C4101" w:rsidRDefault="00D81BA6">
            <w:pPr>
              <w:numPr>
                <w:ilvl w:val="0"/>
                <w:numId w:val="5"/>
              </w:numPr>
              <w:spacing w:after="59" w:line="259" w:lineRule="auto"/>
              <w:ind w:hanging="283"/>
              <w:jc w:val="left"/>
            </w:pPr>
            <w:r>
              <w:t xml:space="preserve">12 adet fotoğraf </w:t>
            </w:r>
          </w:p>
          <w:p w:rsidR="007C4101" w:rsidRDefault="00D81BA6">
            <w:pPr>
              <w:numPr>
                <w:ilvl w:val="0"/>
                <w:numId w:val="5"/>
              </w:numPr>
              <w:spacing w:after="60" w:line="259" w:lineRule="auto"/>
              <w:ind w:hanging="283"/>
              <w:jc w:val="left"/>
            </w:pPr>
            <w:r>
              <w:t xml:space="preserve">Sağlık kurulu raporu </w:t>
            </w:r>
          </w:p>
          <w:p w:rsidR="007C4101" w:rsidRDefault="00D81BA6">
            <w:pPr>
              <w:numPr>
                <w:ilvl w:val="0"/>
                <w:numId w:val="5"/>
              </w:numPr>
              <w:spacing w:after="0" w:line="259" w:lineRule="auto"/>
              <w:ind w:hanging="283"/>
              <w:jc w:val="left"/>
            </w:pPr>
            <w:r>
              <w:t xml:space="preserve">Kadro için istenen diğer şartların belgeleri (ehliyet, sertifika vb.) </w:t>
            </w:r>
          </w:p>
        </w:tc>
        <w:tc>
          <w:tcPr>
            <w:tcW w:w="238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2"/>
              <w:jc w:val="left"/>
            </w:pPr>
            <w:r>
              <w:t xml:space="preserve">1-2 AY </w:t>
            </w:r>
          </w:p>
        </w:tc>
      </w:tr>
      <w:tr w:rsidR="007C4101">
        <w:trPr>
          <w:trHeight w:val="319"/>
        </w:trPr>
        <w:tc>
          <w:tcPr>
            <w:tcW w:w="588"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right="54"/>
              <w:jc w:val="center"/>
            </w:pPr>
            <w:r>
              <w:rPr>
                <w:b/>
              </w:rPr>
              <w:t xml:space="preserve">9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2"/>
              <w:jc w:val="left"/>
            </w:pPr>
            <w:r>
              <w:t xml:space="preserve">Muvafakat İsteme İşlemleri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2"/>
              <w:jc w:val="left"/>
            </w:pPr>
            <w:r>
              <w:t xml:space="preserve">İsteyen kurumun resmi yazısı </w:t>
            </w:r>
          </w:p>
        </w:tc>
        <w:tc>
          <w:tcPr>
            <w:tcW w:w="2384"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2"/>
              <w:jc w:val="left"/>
            </w:pPr>
            <w:r>
              <w:t xml:space="preserve">30 GÜN </w:t>
            </w:r>
          </w:p>
        </w:tc>
      </w:tr>
      <w:tr w:rsidR="007C4101">
        <w:trPr>
          <w:trHeight w:val="1009"/>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right="54"/>
              <w:jc w:val="center"/>
            </w:pPr>
            <w:r>
              <w:rPr>
                <w:b/>
              </w:rPr>
              <w:lastRenderedPageBreak/>
              <w:t xml:space="preserve">10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2" w:right="55"/>
            </w:pPr>
            <w:r>
              <w:t xml:space="preserve">Emekli veya görevden ayrılan eski personelin hizmet belgeleri ile mevcut dosyasındaki belgelerin aslı veya fotokopi talepleri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2"/>
              <w:jc w:val="left"/>
            </w:pPr>
            <w:r>
              <w:t xml:space="preserve">Yazılı müracaat </w:t>
            </w:r>
          </w:p>
        </w:tc>
        <w:tc>
          <w:tcPr>
            <w:tcW w:w="238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2"/>
              <w:jc w:val="left"/>
            </w:pPr>
            <w:r>
              <w:t xml:space="preserve">2 GÜN </w:t>
            </w:r>
          </w:p>
        </w:tc>
      </w:tr>
    </w:tbl>
    <w:p w:rsidR="007C4101" w:rsidRDefault="007C4101">
      <w:pPr>
        <w:spacing w:after="0" w:line="259" w:lineRule="auto"/>
        <w:ind w:left="-852" w:right="11201"/>
        <w:jc w:val="left"/>
      </w:pPr>
    </w:p>
    <w:tbl>
      <w:tblPr>
        <w:tblStyle w:val="TableGrid"/>
        <w:tblW w:w="10826" w:type="dxa"/>
        <w:tblInd w:w="-283" w:type="dxa"/>
        <w:tblCellMar>
          <w:top w:w="48" w:type="dxa"/>
          <w:right w:w="60" w:type="dxa"/>
        </w:tblCellMar>
        <w:tblLook w:val="04A0" w:firstRow="1" w:lastRow="0" w:firstColumn="1" w:lastColumn="0" w:noHBand="0" w:noVBand="1"/>
      </w:tblPr>
      <w:tblGrid>
        <w:gridCol w:w="588"/>
        <w:gridCol w:w="3097"/>
        <w:gridCol w:w="4757"/>
        <w:gridCol w:w="947"/>
        <w:gridCol w:w="993"/>
        <w:gridCol w:w="444"/>
      </w:tblGrid>
      <w:tr w:rsidR="007C4101">
        <w:trPr>
          <w:trHeight w:val="548"/>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t xml:space="preserve">11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pPr>
            <w:r>
              <w:t xml:space="preserve">Daire ve Müessese Sivil Savunma Planı İnceleme ve onay işlemleri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pPr>
            <w:r>
              <w:t xml:space="preserve">İlgili Kaymakamlıktan ya da planı yapan kurumdan üst yazı ve eki onaylanacak planlar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7 GÜN </w:t>
            </w:r>
          </w:p>
        </w:tc>
      </w:tr>
      <w:tr w:rsidR="007C4101">
        <w:trPr>
          <w:trHeight w:val="1011"/>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12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tabs>
                <w:tab w:val="center" w:pos="453"/>
                <w:tab w:val="center" w:pos="1382"/>
                <w:tab w:val="center" w:pos="2058"/>
                <w:tab w:val="center" w:pos="2711"/>
              </w:tabs>
              <w:spacing w:after="22" w:line="259" w:lineRule="auto"/>
              <w:jc w:val="left"/>
            </w:pPr>
            <w:r>
              <w:rPr>
                <w:rFonts w:ascii="Calibri" w:eastAsia="Calibri" w:hAnsi="Calibri" w:cs="Calibri"/>
                <w:sz w:val="22"/>
              </w:rPr>
              <w:tab/>
            </w:r>
            <w:r>
              <w:t xml:space="preserve">Deprem, </w:t>
            </w:r>
            <w:r>
              <w:tab/>
              <w:t xml:space="preserve">Yangın </w:t>
            </w:r>
            <w:r>
              <w:tab/>
              <w:t xml:space="preserve">ve </w:t>
            </w:r>
            <w:r>
              <w:tab/>
              <w:t xml:space="preserve">tahliye </w:t>
            </w:r>
          </w:p>
          <w:p w:rsidR="007C4101" w:rsidRDefault="00D81BA6">
            <w:pPr>
              <w:spacing w:after="0" w:line="259" w:lineRule="auto"/>
              <w:ind w:left="108"/>
              <w:jc w:val="left"/>
            </w:pPr>
            <w:proofErr w:type="gramStart"/>
            <w:r>
              <w:t>tatbikatları</w:t>
            </w:r>
            <w:proofErr w:type="gramEnd"/>
            <w:r>
              <w:t xml:space="preserve"> talebi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108"/>
              <w:jc w:val="left"/>
            </w:pPr>
            <w:r>
              <w:t xml:space="preserve">Yazılı başvuru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right="51"/>
            </w:pPr>
            <w:r>
              <w:t xml:space="preserve">Talebi yapanın istediği süre içinde (Diğer eğitim ve tatbikat taleplerinin karşılanma sürecine göre) </w:t>
            </w:r>
          </w:p>
        </w:tc>
      </w:tr>
      <w:tr w:rsidR="007C4101">
        <w:trPr>
          <w:trHeight w:val="1009"/>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t xml:space="preserve">13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Temel afet Bilinci ve Halk Eğitimi talepleri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Yazılı başvuru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right="51"/>
            </w:pPr>
            <w:r>
              <w:t xml:space="preserve">Talebi yapanın istediği süre içinde (Diğer eğitim ve tatbikat taleplerinin karşılanma sürecine göre) </w:t>
            </w:r>
          </w:p>
        </w:tc>
      </w:tr>
      <w:tr w:rsidR="007C4101">
        <w:trPr>
          <w:trHeight w:val="550"/>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14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pPr>
            <w:r>
              <w:t xml:space="preserve">Afetler ile ilgili Afiş, Broşür ve Yayın talepleri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108"/>
              <w:jc w:val="left"/>
            </w:pPr>
            <w:r>
              <w:t xml:space="preserve">Talep edenin yazılı veya şahsi başvurusu </w:t>
            </w:r>
          </w:p>
        </w:tc>
        <w:tc>
          <w:tcPr>
            <w:tcW w:w="947" w:type="dxa"/>
            <w:tcBorders>
              <w:top w:val="single" w:sz="4" w:space="0" w:color="000000"/>
              <w:left w:val="single" w:sz="4" w:space="0" w:color="000000"/>
              <w:bottom w:val="single" w:sz="4" w:space="0" w:color="000000"/>
              <w:right w:val="nil"/>
            </w:tcBorders>
            <w:shd w:val="clear" w:color="auto" w:fill="BDD6EE"/>
            <w:vAlign w:val="center"/>
          </w:tcPr>
          <w:p w:rsidR="007C4101" w:rsidRDefault="00D81BA6">
            <w:pPr>
              <w:spacing w:after="0" w:line="259" w:lineRule="auto"/>
              <w:ind w:left="108"/>
              <w:jc w:val="left"/>
            </w:pPr>
            <w:r>
              <w:t xml:space="preserve">1 GÜN </w:t>
            </w:r>
          </w:p>
        </w:tc>
        <w:tc>
          <w:tcPr>
            <w:tcW w:w="993" w:type="dxa"/>
            <w:tcBorders>
              <w:top w:val="single" w:sz="4" w:space="0" w:color="000000"/>
              <w:left w:val="nil"/>
              <w:bottom w:val="single" w:sz="4" w:space="0" w:color="000000"/>
              <w:right w:val="nil"/>
            </w:tcBorders>
            <w:shd w:val="clear" w:color="auto" w:fill="BDD6EE"/>
          </w:tcPr>
          <w:p w:rsidR="007C4101" w:rsidRDefault="007C4101">
            <w:pPr>
              <w:spacing w:after="160" w:line="259" w:lineRule="auto"/>
              <w:jc w:val="left"/>
            </w:pPr>
          </w:p>
        </w:tc>
        <w:tc>
          <w:tcPr>
            <w:tcW w:w="444" w:type="dxa"/>
            <w:tcBorders>
              <w:top w:val="single" w:sz="4" w:space="0" w:color="000000"/>
              <w:left w:val="nil"/>
              <w:bottom w:val="single" w:sz="4" w:space="0" w:color="000000"/>
              <w:right w:val="single" w:sz="4" w:space="0" w:color="000000"/>
            </w:tcBorders>
            <w:shd w:val="clear" w:color="auto" w:fill="BDD6EE"/>
          </w:tcPr>
          <w:p w:rsidR="007C4101" w:rsidRDefault="007C4101">
            <w:pPr>
              <w:spacing w:after="160" w:line="259" w:lineRule="auto"/>
              <w:jc w:val="left"/>
            </w:pPr>
          </w:p>
        </w:tc>
      </w:tr>
      <w:tr w:rsidR="007C4101">
        <w:trPr>
          <w:trHeight w:val="1129"/>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t xml:space="preserve">15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Gönüllülük Başvurusu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numPr>
                <w:ilvl w:val="0"/>
                <w:numId w:val="6"/>
              </w:numPr>
              <w:spacing w:after="55" w:line="259" w:lineRule="auto"/>
              <w:ind w:hanging="283"/>
              <w:jc w:val="left"/>
            </w:pPr>
            <w:r>
              <w:t xml:space="preserve">Başvuru sahibinden alınacak dilekçe, </w:t>
            </w:r>
          </w:p>
          <w:p w:rsidR="007C4101" w:rsidRDefault="00D81BA6">
            <w:pPr>
              <w:numPr>
                <w:ilvl w:val="0"/>
                <w:numId w:val="6"/>
              </w:numPr>
              <w:spacing w:after="57" w:line="259" w:lineRule="auto"/>
              <w:ind w:hanging="283"/>
              <w:jc w:val="left"/>
            </w:pPr>
            <w:r>
              <w:t xml:space="preserve">2 Adet fotoğraf </w:t>
            </w:r>
          </w:p>
          <w:p w:rsidR="007C4101" w:rsidRDefault="00D81BA6">
            <w:pPr>
              <w:numPr>
                <w:ilvl w:val="0"/>
                <w:numId w:val="6"/>
              </w:numPr>
              <w:spacing w:after="57" w:line="259" w:lineRule="auto"/>
              <w:ind w:hanging="283"/>
              <w:jc w:val="left"/>
            </w:pPr>
            <w:r>
              <w:t xml:space="preserve">Gönüllülük taahhütnamesi </w:t>
            </w:r>
          </w:p>
          <w:p w:rsidR="007C4101" w:rsidRDefault="00D81BA6">
            <w:pPr>
              <w:numPr>
                <w:ilvl w:val="0"/>
                <w:numId w:val="6"/>
              </w:numPr>
              <w:spacing w:after="0" w:line="259" w:lineRule="auto"/>
              <w:ind w:hanging="283"/>
              <w:jc w:val="left"/>
            </w:pPr>
            <w:r>
              <w:t xml:space="preserve">Başvuru Formu </w:t>
            </w:r>
          </w:p>
        </w:tc>
        <w:tc>
          <w:tcPr>
            <w:tcW w:w="947" w:type="dxa"/>
            <w:tcBorders>
              <w:top w:val="single" w:sz="4" w:space="0" w:color="000000"/>
              <w:left w:val="single" w:sz="4" w:space="0" w:color="000000"/>
              <w:bottom w:val="single" w:sz="4" w:space="0" w:color="000000"/>
              <w:right w:val="nil"/>
            </w:tcBorders>
            <w:shd w:val="clear" w:color="auto" w:fill="F7CAAC"/>
            <w:vAlign w:val="center"/>
          </w:tcPr>
          <w:p w:rsidR="007C4101" w:rsidRDefault="00D81BA6">
            <w:pPr>
              <w:spacing w:after="0" w:line="259" w:lineRule="auto"/>
              <w:ind w:left="108"/>
              <w:jc w:val="left"/>
            </w:pPr>
            <w:r>
              <w:t xml:space="preserve">2 GÜN </w:t>
            </w:r>
          </w:p>
        </w:tc>
        <w:tc>
          <w:tcPr>
            <w:tcW w:w="993" w:type="dxa"/>
            <w:tcBorders>
              <w:top w:val="single" w:sz="4" w:space="0" w:color="000000"/>
              <w:left w:val="nil"/>
              <w:bottom w:val="single" w:sz="4" w:space="0" w:color="000000"/>
              <w:right w:val="nil"/>
            </w:tcBorders>
            <w:shd w:val="clear" w:color="auto" w:fill="F7CAAC"/>
          </w:tcPr>
          <w:p w:rsidR="007C4101" w:rsidRDefault="007C4101">
            <w:pPr>
              <w:spacing w:after="160" w:line="259" w:lineRule="auto"/>
              <w:jc w:val="left"/>
            </w:pPr>
          </w:p>
        </w:tc>
        <w:tc>
          <w:tcPr>
            <w:tcW w:w="444" w:type="dxa"/>
            <w:tcBorders>
              <w:top w:val="single" w:sz="4" w:space="0" w:color="000000"/>
              <w:left w:val="nil"/>
              <w:bottom w:val="single" w:sz="4" w:space="0" w:color="000000"/>
              <w:right w:val="single" w:sz="4" w:space="0" w:color="000000"/>
            </w:tcBorders>
            <w:shd w:val="clear" w:color="auto" w:fill="F7CAAC"/>
          </w:tcPr>
          <w:p w:rsidR="007C4101" w:rsidRDefault="007C4101">
            <w:pPr>
              <w:spacing w:after="160" w:line="259" w:lineRule="auto"/>
              <w:jc w:val="left"/>
            </w:pPr>
          </w:p>
        </w:tc>
      </w:tr>
      <w:tr w:rsidR="007C4101">
        <w:trPr>
          <w:trHeight w:val="1011"/>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16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right="49"/>
            </w:pPr>
            <w:r>
              <w:t>Sivil Savunma Planları yapacak kurumların bilgi isteği (Kılavuzluk</w:t>
            </w:r>
            <w:r w:rsidR="008F5ADA">
              <w:t xml:space="preserve"> </w:t>
            </w:r>
            <w:r>
              <w:t xml:space="preserve">hassas bölge kademleri-protokol vb. konularda)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108"/>
              <w:jc w:val="left"/>
            </w:pPr>
            <w:r>
              <w:t xml:space="preserve">Yazılı başvuru </w:t>
            </w:r>
          </w:p>
        </w:tc>
        <w:tc>
          <w:tcPr>
            <w:tcW w:w="947" w:type="dxa"/>
            <w:tcBorders>
              <w:top w:val="single" w:sz="4" w:space="0" w:color="000000"/>
              <w:left w:val="single" w:sz="4" w:space="0" w:color="000000"/>
              <w:bottom w:val="single" w:sz="4" w:space="0" w:color="000000"/>
              <w:right w:val="nil"/>
            </w:tcBorders>
            <w:shd w:val="clear" w:color="auto" w:fill="BDD6EE"/>
            <w:vAlign w:val="center"/>
          </w:tcPr>
          <w:p w:rsidR="007C4101" w:rsidRDefault="00D81BA6">
            <w:pPr>
              <w:spacing w:after="0" w:line="259" w:lineRule="auto"/>
              <w:ind w:left="108"/>
              <w:jc w:val="left"/>
            </w:pPr>
            <w:r>
              <w:t xml:space="preserve">2 GÜN </w:t>
            </w:r>
          </w:p>
        </w:tc>
        <w:tc>
          <w:tcPr>
            <w:tcW w:w="993" w:type="dxa"/>
            <w:tcBorders>
              <w:top w:val="single" w:sz="4" w:space="0" w:color="000000"/>
              <w:left w:val="nil"/>
              <w:bottom w:val="single" w:sz="4" w:space="0" w:color="000000"/>
              <w:right w:val="nil"/>
            </w:tcBorders>
            <w:shd w:val="clear" w:color="auto" w:fill="BDD6EE"/>
          </w:tcPr>
          <w:p w:rsidR="007C4101" w:rsidRDefault="007C4101">
            <w:pPr>
              <w:spacing w:after="160" w:line="259" w:lineRule="auto"/>
              <w:jc w:val="left"/>
            </w:pPr>
          </w:p>
        </w:tc>
        <w:tc>
          <w:tcPr>
            <w:tcW w:w="444" w:type="dxa"/>
            <w:tcBorders>
              <w:top w:val="single" w:sz="4" w:space="0" w:color="000000"/>
              <w:left w:val="nil"/>
              <w:bottom w:val="single" w:sz="4" w:space="0" w:color="000000"/>
              <w:right w:val="single" w:sz="4" w:space="0" w:color="000000"/>
            </w:tcBorders>
            <w:shd w:val="clear" w:color="auto" w:fill="BDD6EE"/>
          </w:tcPr>
          <w:p w:rsidR="007C4101" w:rsidRDefault="007C4101">
            <w:pPr>
              <w:spacing w:after="160" w:line="259" w:lineRule="auto"/>
              <w:jc w:val="left"/>
            </w:pPr>
          </w:p>
        </w:tc>
      </w:tr>
      <w:tr w:rsidR="007C4101">
        <w:trPr>
          <w:trHeight w:val="780"/>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t xml:space="preserve">17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right="50"/>
            </w:pPr>
            <w:r>
              <w:t xml:space="preserve">Plan (Sivil Savunma - SHOP vb. planlar) yapacak kurumlara bilgi desteği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Yazılı ya da sözlü başvuru </w:t>
            </w:r>
          </w:p>
        </w:tc>
        <w:tc>
          <w:tcPr>
            <w:tcW w:w="947" w:type="dxa"/>
            <w:tcBorders>
              <w:top w:val="single" w:sz="4" w:space="0" w:color="000000"/>
              <w:left w:val="single" w:sz="4" w:space="0" w:color="000000"/>
              <w:bottom w:val="single" w:sz="4" w:space="0" w:color="000000"/>
              <w:right w:val="nil"/>
            </w:tcBorders>
            <w:shd w:val="clear" w:color="auto" w:fill="F7CAAC"/>
            <w:vAlign w:val="center"/>
          </w:tcPr>
          <w:p w:rsidR="007C4101" w:rsidRDefault="00D81BA6">
            <w:pPr>
              <w:spacing w:after="0" w:line="259" w:lineRule="auto"/>
              <w:ind w:left="108"/>
              <w:jc w:val="left"/>
            </w:pPr>
            <w:r>
              <w:t xml:space="preserve">2 GÜN </w:t>
            </w:r>
          </w:p>
        </w:tc>
        <w:tc>
          <w:tcPr>
            <w:tcW w:w="993" w:type="dxa"/>
            <w:tcBorders>
              <w:top w:val="single" w:sz="4" w:space="0" w:color="000000"/>
              <w:left w:val="nil"/>
              <w:bottom w:val="single" w:sz="4" w:space="0" w:color="000000"/>
              <w:right w:val="nil"/>
            </w:tcBorders>
            <w:shd w:val="clear" w:color="auto" w:fill="F7CAAC"/>
          </w:tcPr>
          <w:p w:rsidR="007C4101" w:rsidRDefault="007C4101">
            <w:pPr>
              <w:spacing w:after="160" w:line="259" w:lineRule="auto"/>
              <w:jc w:val="left"/>
            </w:pPr>
          </w:p>
        </w:tc>
        <w:tc>
          <w:tcPr>
            <w:tcW w:w="444" w:type="dxa"/>
            <w:tcBorders>
              <w:top w:val="single" w:sz="4" w:space="0" w:color="000000"/>
              <w:left w:val="nil"/>
              <w:bottom w:val="single" w:sz="4" w:space="0" w:color="000000"/>
              <w:right w:val="single" w:sz="4" w:space="0" w:color="000000"/>
            </w:tcBorders>
            <w:shd w:val="clear" w:color="auto" w:fill="F7CAAC"/>
          </w:tcPr>
          <w:p w:rsidR="007C4101" w:rsidRDefault="007C4101">
            <w:pPr>
              <w:spacing w:after="160" w:line="259" w:lineRule="auto"/>
              <w:jc w:val="left"/>
            </w:pPr>
          </w:p>
        </w:tc>
      </w:tr>
      <w:tr w:rsidR="007C4101">
        <w:trPr>
          <w:trHeight w:val="1670"/>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18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40" w:line="237" w:lineRule="auto"/>
              <w:ind w:left="108"/>
            </w:pPr>
            <w:r>
              <w:t xml:space="preserve">Sefer Görev Emirli araçların devri ve </w:t>
            </w:r>
            <w:proofErr w:type="spellStart"/>
            <w:r>
              <w:t>SGE'lerin</w:t>
            </w:r>
            <w:proofErr w:type="spellEnd"/>
            <w:r>
              <w:t xml:space="preserve"> kaybı halinde </w:t>
            </w:r>
          </w:p>
          <w:p w:rsidR="007C4101" w:rsidRDefault="00D81BA6">
            <w:pPr>
              <w:spacing w:after="0" w:line="259" w:lineRule="auto"/>
              <w:ind w:left="108"/>
              <w:jc w:val="left"/>
            </w:pPr>
            <w:proofErr w:type="gramStart"/>
            <w:r>
              <w:t>yapılacak</w:t>
            </w:r>
            <w:proofErr w:type="gramEnd"/>
            <w:r>
              <w:t xml:space="preserve"> işlemler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56" w:line="259" w:lineRule="auto"/>
              <w:ind w:left="108"/>
              <w:jc w:val="left"/>
            </w:pPr>
            <w:r>
              <w:t xml:space="preserve">Başvuru sahibinden alınacak dilekçe ve eki </w:t>
            </w:r>
          </w:p>
          <w:p w:rsidR="007C4101" w:rsidRDefault="00D81BA6">
            <w:pPr>
              <w:numPr>
                <w:ilvl w:val="0"/>
                <w:numId w:val="7"/>
              </w:numPr>
              <w:spacing w:after="58" w:line="259" w:lineRule="auto"/>
              <w:ind w:hanging="283"/>
              <w:jc w:val="left"/>
            </w:pPr>
            <w:r>
              <w:t xml:space="preserve">Araç ruhsat fotokopisi </w:t>
            </w:r>
          </w:p>
          <w:p w:rsidR="007C4101" w:rsidRDefault="00D81BA6">
            <w:pPr>
              <w:numPr>
                <w:ilvl w:val="0"/>
                <w:numId w:val="7"/>
              </w:numPr>
              <w:spacing w:after="57" w:line="259" w:lineRule="auto"/>
              <w:ind w:hanging="283"/>
              <w:jc w:val="left"/>
            </w:pPr>
            <w:r>
              <w:t xml:space="preserve">Sefer Görev Emri </w:t>
            </w:r>
          </w:p>
          <w:p w:rsidR="007C4101" w:rsidRDefault="00D81BA6">
            <w:pPr>
              <w:numPr>
                <w:ilvl w:val="0"/>
                <w:numId w:val="7"/>
              </w:numPr>
              <w:spacing w:after="59" w:line="259" w:lineRule="auto"/>
              <w:ind w:hanging="283"/>
              <w:jc w:val="left"/>
            </w:pPr>
            <w:r>
              <w:t xml:space="preserve">Nüfus cüzdanı fotokopisi </w:t>
            </w:r>
          </w:p>
          <w:p w:rsidR="007C4101" w:rsidRDefault="00D81BA6">
            <w:pPr>
              <w:numPr>
                <w:ilvl w:val="0"/>
                <w:numId w:val="7"/>
              </w:numPr>
              <w:spacing w:after="22" w:line="259" w:lineRule="auto"/>
              <w:ind w:hanging="283"/>
              <w:jc w:val="left"/>
            </w:pPr>
            <w:r>
              <w:t xml:space="preserve">Noter satış sözleşmesi </w:t>
            </w:r>
          </w:p>
          <w:p w:rsidR="007C4101" w:rsidRDefault="00D81BA6">
            <w:pPr>
              <w:numPr>
                <w:ilvl w:val="0"/>
                <w:numId w:val="7"/>
              </w:numPr>
              <w:spacing w:after="0" w:line="259" w:lineRule="auto"/>
              <w:ind w:hanging="283"/>
              <w:jc w:val="left"/>
            </w:pPr>
            <w:r>
              <w:t xml:space="preserve">Takip eden var ise </w:t>
            </w:r>
            <w:proofErr w:type="gramStart"/>
            <w:r>
              <w:t>vekaletname</w:t>
            </w:r>
            <w:proofErr w:type="gramEnd"/>
            <w:r>
              <w:t xml:space="preserve"> </w:t>
            </w:r>
          </w:p>
        </w:tc>
        <w:tc>
          <w:tcPr>
            <w:tcW w:w="947" w:type="dxa"/>
            <w:tcBorders>
              <w:top w:val="single" w:sz="4" w:space="0" w:color="000000"/>
              <w:left w:val="single" w:sz="4" w:space="0" w:color="000000"/>
              <w:bottom w:val="single" w:sz="4" w:space="0" w:color="000000"/>
              <w:right w:val="nil"/>
            </w:tcBorders>
            <w:shd w:val="clear" w:color="auto" w:fill="BDD6EE"/>
            <w:vAlign w:val="center"/>
          </w:tcPr>
          <w:p w:rsidR="007C4101" w:rsidRDefault="00D81BA6">
            <w:pPr>
              <w:spacing w:after="0" w:line="259" w:lineRule="auto"/>
              <w:ind w:left="108"/>
              <w:jc w:val="left"/>
            </w:pPr>
            <w:r>
              <w:t xml:space="preserve">2 GÜN </w:t>
            </w:r>
          </w:p>
        </w:tc>
        <w:tc>
          <w:tcPr>
            <w:tcW w:w="993" w:type="dxa"/>
            <w:tcBorders>
              <w:top w:val="single" w:sz="4" w:space="0" w:color="000000"/>
              <w:left w:val="nil"/>
              <w:bottom w:val="single" w:sz="4" w:space="0" w:color="000000"/>
              <w:right w:val="nil"/>
            </w:tcBorders>
            <w:shd w:val="clear" w:color="auto" w:fill="BDD6EE"/>
          </w:tcPr>
          <w:p w:rsidR="007C4101" w:rsidRDefault="007C4101">
            <w:pPr>
              <w:spacing w:after="160" w:line="259" w:lineRule="auto"/>
              <w:jc w:val="left"/>
            </w:pPr>
          </w:p>
        </w:tc>
        <w:tc>
          <w:tcPr>
            <w:tcW w:w="444" w:type="dxa"/>
            <w:tcBorders>
              <w:top w:val="single" w:sz="4" w:space="0" w:color="000000"/>
              <w:left w:val="nil"/>
              <w:bottom w:val="single" w:sz="4" w:space="0" w:color="000000"/>
              <w:right w:val="single" w:sz="4" w:space="0" w:color="000000"/>
            </w:tcBorders>
            <w:shd w:val="clear" w:color="auto" w:fill="BDD6EE"/>
          </w:tcPr>
          <w:p w:rsidR="007C4101" w:rsidRDefault="007C4101">
            <w:pPr>
              <w:spacing w:after="160" w:line="259" w:lineRule="auto"/>
              <w:jc w:val="left"/>
            </w:pPr>
          </w:p>
        </w:tc>
      </w:tr>
      <w:tr w:rsidR="007C4101">
        <w:trPr>
          <w:trHeight w:val="1011"/>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t xml:space="preserve">19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22" w:line="240" w:lineRule="auto"/>
              <w:ind w:left="108"/>
            </w:pPr>
            <w:r>
              <w:t xml:space="preserve">Çevresel Etki Değerlendirme (ÇED) raporlarına esas olacak, İl </w:t>
            </w:r>
          </w:p>
          <w:p w:rsidR="007C4101" w:rsidRDefault="00D81BA6">
            <w:pPr>
              <w:tabs>
                <w:tab w:val="center" w:pos="729"/>
                <w:tab w:val="center" w:pos="2624"/>
              </w:tabs>
              <w:spacing w:after="24" w:line="259" w:lineRule="auto"/>
              <w:jc w:val="left"/>
            </w:pPr>
            <w:r>
              <w:rPr>
                <w:rFonts w:ascii="Calibri" w:eastAsia="Calibri" w:hAnsi="Calibri" w:cs="Calibri"/>
                <w:sz w:val="22"/>
              </w:rPr>
              <w:tab/>
            </w:r>
            <w:r>
              <w:t xml:space="preserve">Müdürlüğümüz </w:t>
            </w:r>
            <w:r>
              <w:tab/>
              <w:t xml:space="preserve">raporunu </w:t>
            </w:r>
          </w:p>
          <w:p w:rsidR="007C4101" w:rsidRDefault="00D81BA6">
            <w:pPr>
              <w:spacing w:after="0" w:line="259" w:lineRule="auto"/>
              <w:ind w:left="108"/>
              <w:jc w:val="left"/>
            </w:pPr>
            <w:proofErr w:type="gramStart"/>
            <w:r>
              <w:t>hazırlamak</w:t>
            </w:r>
            <w:proofErr w:type="gramEnd"/>
            <w: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right="55"/>
            </w:pPr>
            <w:r>
              <w:t xml:space="preserve">İl Çevre ve Şehircilik Müdürlüğü ya da Çevre ve Şehircilik Bakanlığından gelecek üst yazı ve eki ÇED başvuru dosyası </w:t>
            </w:r>
          </w:p>
        </w:tc>
        <w:tc>
          <w:tcPr>
            <w:tcW w:w="947" w:type="dxa"/>
            <w:tcBorders>
              <w:top w:val="single" w:sz="4" w:space="0" w:color="000000"/>
              <w:left w:val="single" w:sz="4" w:space="0" w:color="000000"/>
              <w:bottom w:val="single" w:sz="4" w:space="0" w:color="000000"/>
              <w:right w:val="nil"/>
            </w:tcBorders>
            <w:shd w:val="clear" w:color="auto" w:fill="F7CAAC"/>
            <w:vAlign w:val="center"/>
          </w:tcPr>
          <w:p w:rsidR="007C4101" w:rsidRDefault="00D81BA6" w:rsidP="008F5ADA">
            <w:pPr>
              <w:spacing w:after="0" w:line="259" w:lineRule="auto"/>
              <w:ind w:left="108"/>
              <w:jc w:val="left"/>
            </w:pPr>
            <w:r>
              <w:t>Yazıda içinde</w:t>
            </w:r>
          </w:p>
        </w:tc>
        <w:tc>
          <w:tcPr>
            <w:tcW w:w="993" w:type="dxa"/>
            <w:tcBorders>
              <w:top w:val="single" w:sz="4" w:space="0" w:color="000000"/>
              <w:left w:val="nil"/>
              <w:bottom w:val="single" w:sz="4" w:space="0" w:color="000000"/>
              <w:right w:val="nil"/>
            </w:tcBorders>
            <w:shd w:val="clear" w:color="auto" w:fill="F7CAAC"/>
          </w:tcPr>
          <w:p w:rsidR="007C4101" w:rsidRDefault="00D81BA6" w:rsidP="008F5ADA">
            <w:pPr>
              <w:spacing w:after="0" w:line="259" w:lineRule="auto"/>
              <w:jc w:val="left"/>
            </w:pPr>
            <w:proofErr w:type="gramStart"/>
            <w:r>
              <w:t>belirtilen</w:t>
            </w:r>
            <w:proofErr w:type="gramEnd"/>
          </w:p>
        </w:tc>
        <w:tc>
          <w:tcPr>
            <w:tcW w:w="444" w:type="dxa"/>
            <w:tcBorders>
              <w:top w:val="single" w:sz="4" w:space="0" w:color="000000"/>
              <w:left w:val="nil"/>
              <w:bottom w:val="single" w:sz="4" w:space="0" w:color="000000"/>
              <w:right w:val="single" w:sz="4" w:space="0" w:color="000000"/>
            </w:tcBorders>
            <w:shd w:val="clear" w:color="auto" w:fill="F7CAAC"/>
          </w:tcPr>
          <w:p w:rsidR="007C4101" w:rsidRDefault="00D81BA6">
            <w:pPr>
              <w:spacing w:after="0" w:line="259" w:lineRule="auto"/>
            </w:pPr>
            <w:proofErr w:type="gramStart"/>
            <w:r>
              <w:t>süre</w:t>
            </w:r>
            <w:proofErr w:type="gramEnd"/>
            <w:r>
              <w:t xml:space="preserve"> </w:t>
            </w:r>
          </w:p>
        </w:tc>
      </w:tr>
      <w:tr w:rsidR="007C4101">
        <w:trPr>
          <w:trHeight w:val="319"/>
        </w:trPr>
        <w:tc>
          <w:tcPr>
            <w:tcW w:w="588"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56"/>
              <w:jc w:val="center"/>
            </w:pPr>
            <w:r>
              <w:rPr>
                <w:b/>
              </w:rPr>
              <w:t xml:space="preserve">20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jc w:val="left"/>
            </w:pPr>
            <w:r>
              <w:t xml:space="preserve">Ödeme Talepleri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jc w:val="left"/>
            </w:pPr>
            <w:r>
              <w:t xml:space="preserve">Fatura ve ilgili belgeler </w:t>
            </w:r>
          </w:p>
        </w:tc>
        <w:tc>
          <w:tcPr>
            <w:tcW w:w="1940" w:type="dxa"/>
            <w:gridSpan w:val="2"/>
            <w:tcBorders>
              <w:top w:val="single" w:sz="4" w:space="0" w:color="000000"/>
              <w:left w:val="single" w:sz="4" w:space="0" w:color="000000"/>
              <w:bottom w:val="single" w:sz="4" w:space="0" w:color="000000"/>
              <w:right w:val="nil"/>
            </w:tcBorders>
            <w:shd w:val="clear" w:color="auto" w:fill="BDD6EE"/>
          </w:tcPr>
          <w:p w:rsidR="007C4101" w:rsidRDefault="008F5ADA">
            <w:pPr>
              <w:spacing w:after="0" w:line="259" w:lineRule="auto"/>
              <w:ind w:left="108"/>
              <w:jc w:val="left"/>
            </w:pPr>
            <w:r>
              <w:t>10</w:t>
            </w:r>
            <w:r w:rsidR="00D81BA6">
              <w:t xml:space="preserve"> GÜN </w:t>
            </w:r>
          </w:p>
        </w:tc>
        <w:tc>
          <w:tcPr>
            <w:tcW w:w="444" w:type="dxa"/>
            <w:tcBorders>
              <w:top w:val="single" w:sz="4" w:space="0" w:color="000000"/>
              <w:left w:val="nil"/>
              <w:bottom w:val="single" w:sz="4" w:space="0" w:color="000000"/>
              <w:right w:val="single" w:sz="4" w:space="0" w:color="000000"/>
            </w:tcBorders>
            <w:shd w:val="clear" w:color="auto" w:fill="BDD6EE"/>
          </w:tcPr>
          <w:p w:rsidR="007C4101" w:rsidRDefault="007C4101">
            <w:pPr>
              <w:spacing w:after="160" w:line="259" w:lineRule="auto"/>
              <w:jc w:val="left"/>
            </w:pPr>
          </w:p>
        </w:tc>
      </w:tr>
      <w:tr w:rsidR="007C4101">
        <w:trPr>
          <w:trHeight w:val="319"/>
        </w:trPr>
        <w:tc>
          <w:tcPr>
            <w:tcW w:w="588"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56"/>
              <w:jc w:val="center"/>
            </w:pPr>
            <w:r>
              <w:rPr>
                <w:b/>
              </w:rPr>
              <w:t xml:space="preserve">21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jc w:val="left"/>
            </w:pPr>
            <w:r>
              <w:t xml:space="preserve">Afetzedelere Yardım Yapma Talebi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ind w:left="108"/>
              <w:jc w:val="left"/>
            </w:pPr>
            <w:r>
              <w:t xml:space="preserve">Yazılı ya da sözlü başvuru </w:t>
            </w:r>
          </w:p>
        </w:tc>
        <w:tc>
          <w:tcPr>
            <w:tcW w:w="1940" w:type="dxa"/>
            <w:gridSpan w:val="2"/>
            <w:tcBorders>
              <w:top w:val="single" w:sz="4" w:space="0" w:color="000000"/>
              <w:left w:val="single" w:sz="4" w:space="0" w:color="000000"/>
              <w:bottom w:val="single" w:sz="4" w:space="0" w:color="000000"/>
              <w:right w:val="nil"/>
            </w:tcBorders>
            <w:shd w:val="clear" w:color="auto" w:fill="F7CAAC"/>
          </w:tcPr>
          <w:p w:rsidR="007C4101" w:rsidRDefault="00D81BA6">
            <w:pPr>
              <w:spacing w:after="0" w:line="259" w:lineRule="auto"/>
              <w:ind w:left="108"/>
              <w:jc w:val="left"/>
            </w:pPr>
            <w:r>
              <w:t xml:space="preserve">2 SAAT </w:t>
            </w:r>
          </w:p>
        </w:tc>
        <w:tc>
          <w:tcPr>
            <w:tcW w:w="444" w:type="dxa"/>
            <w:tcBorders>
              <w:top w:val="single" w:sz="4" w:space="0" w:color="000000"/>
              <w:left w:val="nil"/>
              <w:bottom w:val="single" w:sz="4" w:space="0" w:color="000000"/>
              <w:right w:val="single" w:sz="4" w:space="0" w:color="000000"/>
            </w:tcBorders>
            <w:shd w:val="clear" w:color="auto" w:fill="F7CAAC"/>
          </w:tcPr>
          <w:p w:rsidR="007C4101" w:rsidRDefault="007C4101">
            <w:pPr>
              <w:spacing w:after="160" w:line="259" w:lineRule="auto"/>
              <w:jc w:val="left"/>
            </w:pPr>
          </w:p>
        </w:tc>
      </w:tr>
      <w:tr w:rsidR="007C4101">
        <w:trPr>
          <w:trHeight w:val="780"/>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22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108"/>
              <w:jc w:val="left"/>
            </w:pPr>
            <w:r>
              <w:t xml:space="preserve">Vatandaşın afet tehdidine ilişkin müracaatı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108"/>
              <w:jc w:val="left"/>
            </w:pPr>
            <w:r>
              <w:t xml:space="preserve">Yazılı ya da sözlü başvuru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34" w:line="240" w:lineRule="auto"/>
              <w:ind w:left="108"/>
            </w:pPr>
            <w:r>
              <w:t xml:space="preserve">Dilekçenin verildiği / Haberin telefonla alındığı </w:t>
            </w:r>
          </w:p>
          <w:p w:rsidR="007C4101" w:rsidRDefault="00D81BA6">
            <w:pPr>
              <w:spacing w:after="0" w:line="259" w:lineRule="auto"/>
              <w:ind w:left="108"/>
              <w:jc w:val="left"/>
            </w:pPr>
            <w:proofErr w:type="gramStart"/>
            <w:r>
              <w:t>gün</w:t>
            </w:r>
            <w:proofErr w:type="gramEnd"/>
            <w:r>
              <w:t xml:space="preserve"> </w:t>
            </w:r>
          </w:p>
        </w:tc>
      </w:tr>
      <w:tr w:rsidR="007C4101">
        <w:trPr>
          <w:trHeight w:val="3512"/>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56"/>
              <w:jc w:val="center"/>
            </w:pPr>
            <w:r>
              <w:rPr>
                <w:b/>
              </w:rPr>
              <w:lastRenderedPageBreak/>
              <w:t xml:space="preserve">23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20" w:line="259" w:lineRule="auto"/>
              <w:ind w:left="108"/>
              <w:jc w:val="left"/>
            </w:pPr>
            <w:r>
              <w:t xml:space="preserve">Hak Sahipliği İşlemleri </w:t>
            </w:r>
          </w:p>
          <w:p w:rsidR="007C4101" w:rsidRDefault="00D81BA6">
            <w:pPr>
              <w:spacing w:after="17" w:line="259" w:lineRule="auto"/>
              <w:ind w:left="108"/>
              <w:jc w:val="left"/>
            </w:pPr>
            <w:r>
              <w:t xml:space="preserve">* Talep ve Taahhütname Verme </w:t>
            </w:r>
          </w:p>
          <w:p w:rsidR="007C4101" w:rsidRDefault="00D81BA6">
            <w:pPr>
              <w:spacing w:after="22" w:line="259" w:lineRule="auto"/>
              <w:ind w:left="108"/>
              <w:jc w:val="left"/>
            </w:pPr>
            <w:r>
              <w:t xml:space="preserve">Süreci </w:t>
            </w:r>
          </w:p>
          <w:p w:rsidR="007C4101" w:rsidRDefault="00D81BA6">
            <w:pPr>
              <w:spacing w:after="0" w:line="259" w:lineRule="auto"/>
              <w:ind w:left="108"/>
              <w:jc w:val="left"/>
            </w:pPr>
            <w:r>
              <w:t xml:space="preserve"> </w:t>
            </w:r>
          </w:p>
          <w:p w:rsidR="007C4101" w:rsidRDefault="00D81BA6">
            <w:pPr>
              <w:spacing w:after="0" w:line="259" w:lineRule="auto"/>
              <w:ind w:left="108"/>
              <w:jc w:val="left"/>
            </w:pPr>
            <w:r>
              <w:t xml:space="preserve"> </w:t>
            </w:r>
          </w:p>
          <w:p w:rsidR="007C4101" w:rsidRDefault="00D81BA6">
            <w:pPr>
              <w:spacing w:after="0" w:line="259" w:lineRule="auto"/>
              <w:ind w:left="108"/>
              <w:jc w:val="left"/>
            </w:pPr>
            <w:r>
              <w:t xml:space="preserve"> </w:t>
            </w:r>
          </w:p>
          <w:p w:rsidR="007C4101" w:rsidRDefault="00D81BA6">
            <w:pPr>
              <w:spacing w:after="0" w:line="259" w:lineRule="auto"/>
              <w:ind w:left="108"/>
              <w:jc w:val="left"/>
            </w:pPr>
            <w: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64" w:line="252" w:lineRule="auto"/>
              <w:ind w:left="108" w:right="53"/>
            </w:pPr>
            <w:r>
              <w:t xml:space="preserve">Afetzede isim listelerinin İçişleri Bakanlığı Afet ve Acil Durum Yönetimi Başkanlığınca onaylanmasından sonra ilgili köy ve mahalle muhtarlıklarında çıkılan ilan süresi içerisinde; </w:t>
            </w:r>
          </w:p>
          <w:p w:rsidR="007C4101" w:rsidRDefault="00D81BA6">
            <w:pPr>
              <w:spacing w:after="61" w:line="259" w:lineRule="auto"/>
              <w:ind w:left="108"/>
              <w:jc w:val="left"/>
            </w:pPr>
            <w:r>
              <w:t xml:space="preserve">İlgili afetzedelerin; </w:t>
            </w:r>
          </w:p>
          <w:p w:rsidR="007C4101" w:rsidRDefault="00D81BA6">
            <w:pPr>
              <w:numPr>
                <w:ilvl w:val="0"/>
                <w:numId w:val="8"/>
              </w:numPr>
              <w:spacing w:after="58" w:line="259" w:lineRule="auto"/>
              <w:ind w:hanging="283"/>
              <w:jc w:val="left"/>
            </w:pPr>
            <w:r>
              <w:t xml:space="preserve">Muhtarlıkça onaylı talep ve taahhütname, </w:t>
            </w:r>
          </w:p>
          <w:p w:rsidR="007C4101" w:rsidRDefault="00D81BA6">
            <w:pPr>
              <w:numPr>
                <w:ilvl w:val="0"/>
                <w:numId w:val="8"/>
              </w:numPr>
              <w:spacing w:after="60" w:line="259" w:lineRule="auto"/>
              <w:ind w:hanging="283"/>
              <w:jc w:val="left"/>
            </w:pPr>
            <w:r>
              <w:t xml:space="preserve">Mülkiyet Belgesi (tapu kaydı vs.) </w:t>
            </w:r>
          </w:p>
          <w:p w:rsidR="007C4101" w:rsidRDefault="00D81BA6">
            <w:pPr>
              <w:numPr>
                <w:ilvl w:val="0"/>
                <w:numId w:val="8"/>
              </w:numPr>
              <w:spacing w:after="5" w:line="277" w:lineRule="auto"/>
              <w:ind w:hanging="283"/>
              <w:jc w:val="left"/>
            </w:pPr>
            <w:r>
              <w:t xml:space="preserve">Talep ve taahhütname verecek kişinin bir adet nüfus cüzdanının fotokopisi (önlü-arkalı). </w:t>
            </w:r>
          </w:p>
          <w:p w:rsidR="007C4101" w:rsidRDefault="00D81BA6">
            <w:pPr>
              <w:spacing w:after="0" w:line="259" w:lineRule="auto"/>
              <w:ind w:left="199" w:right="52"/>
            </w:pPr>
            <w:r>
              <w:t xml:space="preserve">Talep ve taahhütname verenlerin durumları Mahalli Hak Sahipliği İnceleme Komisyonunca incelenerek hak sahibi kabul edilenler ve edilmeyenler İçişleri Bakanlığı Afet ve Acil Durum Yönetimi Başkanlığının onayına sunulur.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left="108"/>
              <w:jc w:val="left"/>
            </w:pPr>
            <w:r>
              <w:t xml:space="preserve">60 GÜN </w:t>
            </w:r>
          </w:p>
        </w:tc>
      </w:tr>
      <w:tr w:rsidR="007C4101">
        <w:trPr>
          <w:trHeight w:val="1237"/>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left="56"/>
              <w:jc w:val="center"/>
            </w:pPr>
            <w:r>
              <w:rPr>
                <w:b/>
              </w:rPr>
              <w:t xml:space="preserve">24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58" w:line="259" w:lineRule="auto"/>
              <w:ind w:left="108"/>
              <w:jc w:val="left"/>
            </w:pPr>
            <w:r>
              <w:t xml:space="preserve">Hak Sahipliği İşlemleri </w:t>
            </w:r>
          </w:p>
          <w:p w:rsidR="007C4101" w:rsidRDefault="00D81BA6">
            <w:pPr>
              <w:spacing w:after="0" w:line="259" w:lineRule="auto"/>
              <w:ind w:left="108"/>
              <w:jc w:val="left"/>
            </w:pPr>
            <w:r>
              <w:t xml:space="preserve">* Hak Sahipliğine İtiraz İşlemleri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spacing w:after="0" w:line="259" w:lineRule="auto"/>
              <w:ind w:left="108" w:right="50"/>
            </w:pPr>
            <w:r>
              <w:t xml:space="preserve">İçişleri Bakanlığı Afet ve Acil Durum Yönetimi Başkanlığınca hak sahibi kabul edilmeyenlere hak sahibi kabul edilmedikleri tebliğ işleminden sonra 15 gün için itiraz dilekçesi verilir. İtiraz edenlerin durumları Komisyonca tekrar incelenir.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1" w:line="238" w:lineRule="auto"/>
              <w:ind w:left="108" w:right="48"/>
            </w:pPr>
            <w:r>
              <w:t xml:space="preserve">15 GÜN (Tebliğ işleminden sonra 15 gün içinde itiraz dilekçesi </w:t>
            </w:r>
          </w:p>
          <w:p w:rsidR="007C4101" w:rsidRDefault="00D81BA6">
            <w:pPr>
              <w:spacing w:after="0" w:line="259" w:lineRule="auto"/>
              <w:ind w:left="108"/>
              <w:jc w:val="left"/>
            </w:pPr>
            <w:proofErr w:type="gramStart"/>
            <w:r>
              <w:t>verilir</w:t>
            </w:r>
            <w:proofErr w:type="gramEnd"/>
            <w:r>
              <w:t xml:space="preserve">.) </w:t>
            </w:r>
          </w:p>
        </w:tc>
      </w:tr>
      <w:tr w:rsidR="007C4101">
        <w:trPr>
          <w:trHeight w:val="2318"/>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right="51"/>
              <w:jc w:val="center"/>
            </w:pPr>
            <w:r>
              <w:rPr>
                <w:b/>
              </w:rPr>
              <w:t xml:space="preserve">25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tabs>
                <w:tab w:val="center" w:pos="1163"/>
                <w:tab w:val="right" w:pos="3037"/>
              </w:tabs>
              <w:spacing w:after="23" w:line="259" w:lineRule="auto"/>
              <w:jc w:val="left"/>
            </w:pPr>
            <w:r>
              <w:t xml:space="preserve">Hak </w:t>
            </w:r>
            <w:r>
              <w:tab/>
              <w:t xml:space="preserve">Sahiplerinin </w:t>
            </w:r>
            <w:r>
              <w:tab/>
              <w:t xml:space="preserve">Borçlandırma </w:t>
            </w:r>
          </w:p>
          <w:p w:rsidR="007C4101" w:rsidRDefault="00D81BA6">
            <w:pPr>
              <w:spacing w:after="0" w:line="259" w:lineRule="auto"/>
              <w:jc w:val="left"/>
            </w:pPr>
            <w:r>
              <w:t xml:space="preserve">İşlemleri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40" w:line="239" w:lineRule="auto"/>
              <w:ind w:right="53"/>
            </w:pPr>
            <w:r>
              <w:t xml:space="preserve">Hak sahibi kabul edilenlere ilgili köy ve mahalle muhtarlığınca çıkılacak ilandaki süreler içerisinde ilgili bankaya giderek borçlandırma işlemlerini yapması istenir. </w:t>
            </w:r>
          </w:p>
          <w:p w:rsidR="007C4101" w:rsidRDefault="00D81BA6">
            <w:pPr>
              <w:spacing w:after="61" w:line="259" w:lineRule="auto"/>
              <w:jc w:val="left"/>
            </w:pPr>
            <w:r>
              <w:t xml:space="preserve">Bankaca; </w:t>
            </w:r>
          </w:p>
          <w:p w:rsidR="007C4101" w:rsidRDefault="00D81BA6">
            <w:pPr>
              <w:numPr>
                <w:ilvl w:val="0"/>
                <w:numId w:val="9"/>
              </w:numPr>
              <w:spacing w:after="50" w:line="259" w:lineRule="auto"/>
              <w:ind w:hanging="218"/>
              <w:jc w:val="left"/>
            </w:pPr>
            <w:r>
              <w:t xml:space="preserve">Hak sahibinin nüfus cüzdanının aslı </w:t>
            </w:r>
          </w:p>
          <w:p w:rsidR="007C4101" w:rsidRDefault="00D81BA6">
            <w:pPr>
              <w:numPr>
                <w:ilvl w:val="0"/>
                <w:numId w:val="9"/>
              </w:numPr>
              <w:spacing w:after="62" w:line="259" w:lineRule="auto"/>
              <w:ind w:hanging="218"/>
              <w:jc w:val="left"/>
            </w:pPr>
            <w:r>
              <w:t xml:space="preserve">Kefil (Kefil yoksa muhtar veya azalarının imzası) </w:t>
            </w:r>
          </w:p>
          <w:p w:rsidR="007C4101" w:rsidRDefault="00D81BA6">
            <w:pPr>
              <w:numPr>
                <w:ilvl w:val="0"/>
                <w:numId w:val="9"/>
              </w:numPr>
              <w:spacing w:after="0" w:line="259" w:lineRule="auto"/>
              <w:ind w:hanging="218"/>
              <w:jc w:val="left"/>
            </w:pPr>
            <w:r>
              <w:t xml:space="preserve">20 </w:t>
            </w:r>
            <w:r>
              <w:tab/>
              <w:t xml:space="preserve">yıl </w:t>
            </w:r>
            <w:r>
              <w:tab/>
              <w:t xml:space="preserve">vadeli </w:t>
            </w:r>
            <w:r>
              <w:tab/>
              <w:t xml:space="preserve">açık </w:t>
            </w:r>
            <w:r>
              <w:tab/>
              <w:t xml:space="preserve">borçlandırma </w:t>
            </w:r>
            <w:r>
              <w:tab/>
              <w:t xml:space="preserve">senetleri imzalanması istenir.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66F1C">
            <w:pPr>
              <w:spacing w:after="0" w:line="259" w:lineRule="auto"/>
              <w:jc w:val="left"/>
            </w:pPr>
            <w:r>
              <w:t xml:space="preserve"> </w:t>
            </w:r>
            <w:r w:rsidR="00D81BA6">
              <w:t xml:space="preserve">60 GÜN </w:t>
            </w:r>
          </w:p>
        </w:tc>
      </w:tr>
      <w:tr w:rsidR="007C4101">
        <w:trPr>
          <w:trHeight w:val="1781"/>
        </w:trPr>
        <w:tc>
          <w:tcPr>
            <w:tcW w:w="58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0" w:line="259" w:lineRule="auto"/>
              <w:ind w:right="51"/>
              <w:jc w:val="center"/>
            </w:pPr>
            <w:r>
              <w:rPr>
                <w:b/>
              </w:rPr>
              <w:t xml:space="preserve">26 </w:t>
            </w:r>
          </w:p>
        </w:tc>
        <w:tc>
          <w:tcPr>
            <w:tcW w:w="30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81BA6">
            <w:pPr>
              <w:spacing w:after="38" w:line="238" w:lineRule="auto"/>
              <w:ind w:right="51"/>
            </w:pPr>
            <w:r>
              <w:t xml:space="preserve">Afet Konutları Üzerinde Buluna İpoteğin Kaldırılması ve Satışında Sakınca Bulunmadığına Dair </w:t>
            </w:r>
          </w:p>
          <w:p w:rsidR="007C4101" w:rsidRDefault="00D81BA6">
            <w:pPr>
              <w:spacing w:after="0" w:line="259" w:lineRule="auto"/>
              <w:jc w:val="left"/>
            </w:pPr>
            <w:r>
              <w:t xml:space="preserve">İşlemler </w:t>
            </w:r>
          </w:p>
        </w:tc>
        <w:tc>
          <w:tcPr>
            <w:tcW w:w="4757" w:type="dxa"/>
            <w:tcBorders>
              <w:top w:val="single" w:sz="4" w:space="0" w:color="000000"/>
              <w:left w:val="single" w:sz="4" w:space="0" w:color="000000"/>
              <w:bottom w:val="single" w:sz="4" w:space="0" w:color="000000"/>
              <w:right w:val="single" w:sz="4" w:space="0" w:color="000000"/>
            </w:tcBorders>
            <w:shd w:val="clear" w:color="auto" w:fill="BDD6EE"/>
          </w:tcPr>
          <w:p w:rsidR="007C4101" w:rsidRDefault="00D81BA6">
            <w:pPr>
              <w:numPr>
                <w:ilvl w:val="0"/>
                <w:numId w:val="10"/>
              </w:numPr>
              <w:spacing w:after="59" w:line="259" w:lineRule="auto"/>
              <w:ind w:right="52" w:hanging="283"/>
            </w:pPr>
            <w:r>
              <w:t xml:space="preserve">Borçlanılan bankadan alınan taşınmaz üzerinde afet konut kredi borcunun olmadığına dair "Borcu Yoktur" yazısı. </w:t>
            </w:r>
          </w:p>
          <w:p w:rsidR="007C4101" w:rsidRDefault="00D81BA6">
            <w:pPr>
              <w:numPr>
                <w:ilvl w:val="0"/>
                <w:numId w:val="10"/>
              </w:numPr>
              <w:spacing w:after="0" w:line="259" w:lineRule="auto"/>
              <w:ind w:right="52" w:hanging="283"/>
            </w:pPr>
            <w:r>
              <w:t>Şahsın ipoteğin kaldırılmasına ilişkin dilekçesi. 3-</w:t>
            </w:r>
            <w:r>
              <w:rPr>
                <w:rFonts w:ascii="Arial" w:eastAsia="Arial" w:hAnsi="Arial" w:cs="Arial"/>
              </w:rPr>
              <w:t xml:space="preserve"> </w:t>
            </w:r>
            <w:r>
              <w:t>Ya da şahsın, Müdürlüğümüze borçlarını ödediği bankadan aldığı "</w:t>
            </w:r>
            <w:proofErr w:type="spellStart"/>
            <w:r>
              <w:t>Borçsuzluk</w:t>
            </w:r>
            <w:proofErr w:type="spellEnd"/>
            <w:r>
              <w:t xml:space="preserve"> </w:t>
            </w:r>
            <w:proofErr w:type="spellStart"/>
            <w:r>
              <w:t>Belgesi"ni</w:t>
            </w:r>
            <w:proofErr w:type="spellEnd"/>
            <w:r>
              <w:t xml:space="preserve"> eklediği dilekçe ile müracaat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7C4101" w:rsidRDefault="00D66F1C" w:rsidP="00D66F1C">
            <w:pPr>
              <w:spacing w:after="0" w:line="259" w:lineRule="auto"/>
              <w:jc w:val="left"/>
            </w:pPr>
            <w:r>
              <w:t xml:space="preserve"> 1</w:t>
            </w:r>
            <w:r w:rsidR="00D81BA6">
              <w:t xml:space="preserve"> GÜN </w:t>
            </w:r>
          </w:p>
        </w:tc>
      </w:tr>
      <w:tr w:rsidR="007C4101">
        <w:trPr>
          <w:trHeight w:val="548"/>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ind w:right="51"/>
              <w:jc w:val="center"/>
            </w:pPr>
            <w:r>
              <w:rPr>
                <w:b/>
              </w:rPr>
              <w:t xml:space="preserve">27 </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0" w:line="259" w:lineRule="auto"/>
            </w:pPr>
            <w:r>
              <w:t xml:space="preserve">Hak Sahipliği ile İlgili Her Türlü Bilgi ve Belge Talebi </w:t>
            </w:r>
          </w:p>
        </w:tc>
        <w:tc>
          <w:tcPr>
            <w:tcW w:w="475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C4101" w:rsidRDefault="00D81BA6">
            <w:pPr>
              <w:spacing w:after="0" w:line="259" w:lineRule="auto"/>
              <w:jc w:val="left"/>
            </w:pPr>
            <w:r>
              <w:t xml:space="preserve">Dilekçe ile müracaat </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tcPr>
          <w:p w:rsidR="007C4101" w:rsidRDefault="00D81BA6">
            <w:pPr>
              <w:spacing w:after="17" w:line="259" w:lineRule="auto"/>
              <w:jc w:val="left"/>
            </w:pPr>
            <w:r>
              <w:t xml:space="preserve">DİLEKÇENİN </w:t>
            </w:r>
          </w:p>
          <w:p w:rsidR="007C4101" w:rsidRDefault="00D81BA6">
            <w:pPr>
              <w:spacing w:after="0" w:line="259" w:lineRule="auto"/>
              <w:jc w:val="left"/>
            </w:pPr>
            <w:r>
              <w:t xml:space="preserve">VERİLDİĞİ GÜN </w:t>
            </w:r>
          </w:p>
        </w:tc>
      </w:tr>
      <w:tr w:rsidR="00D66F1C">
        <w:trPr>
          <w:trHeight w:val="548"/>
        </w:trPr>
        <w:tc>
          <w:tcPr>
            <w:tcW w:w="588"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D66F1C" w:rsidRDefault="00D66F1C">
            <w:pPr>
              <w:spacing w:after="0" w:line="259" w:lineRule="auto"/>
              <w:ind w:right="51"/>
              <w:jc w:val="center"/>
              <w:rPr>
                <w:b/>
              </w:rPr>
            </w:pPr>
            <w:r>
              <w:rPr>
                <w:b/>
              </w:rPr>
              <w:t>28</w:t>
            </w:r>
          </w:p>
        </w:tc>
        <w:tc>
          <w:tcPr>
            <w:tcW w:w="3097" w:type="dxa"/>
            <w:tcBorders>
              <w:top w:val="single" w:sz="4" w:space="0" w:color="000000"/>
              <w:left w:val="single" w:sz="4" w:space="0" w:color="000000"/>
              <w:bottom w:val="single" w:sz="4" w:space="0" w:color="000000"/>
              <w:right w:val="single" w:sz="4" w:space="0" w:color="000000"/>
            </w:tcBorders>
            <w:shd w:val="clear" w:color="auto" w:fill="F7CAAC"/>
          </w:tcPr>
          <w:p w:rsidR="00D66F1C" w:rsidRDefault="00D66F1C">
            <w:pPr>
              <w:spacing w:after="0" w:line="259" w:lineRule="auto"/>
            </w:pPr>
            <w:r>
              <w:t>4123 TABİİ AFET NEDENİYLE MEYDANA GELEN HASAR VE TAHRİBATA İLİŞKİN HİZMETLERİN YÜRÜTÜLMESİNE DAİR KANUN</w:t>
            </w:r>
          </w:p>
        </w:tc>
        <w:tc>
          <w:tcPr>
            <w:tcW w:w="4757"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D66F1C" w:rsidRDefault="00D66F1C">
            <w:pPr>
              <w:spacing w:after="0" w:line="259" w:lineRule="auto"/>
              <w:jc w:val="left"/>
            </w:pPr>
            <w:r>
              <w:t>Yazılı müracaat ile afetin meydana geldiği tarihten itibaren belediyeler ve özel idareler tarafından yapılacak alt ve üst yapı raporlarının iletilmesi</w:t>
            </w: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F7CAAC"/>
          </w:tcPr>
          <w:p w:rsidR="00D66F1C" w:rsidRDefault="00D66F1C">
            <w:pPr>
              <w:spacing w:after="17" w:line="259" w:lineRule="auto"/>
              <w:jc w:val="left"/>
            </w:pPr>
          </w:p>
          <w:p w:rsidR="00D66F1C" w:rsidRDefault="00D66F1C">
            <w:pPr>
              <w:spacing w:after="17" w:line="259" w:lineRule="auto"/>
              <w:jc w:val="left"/>
            </w:pPr>
            <w:r>
              <w:t xml:space="preserve"> 15 GÜN</w:t>
            </w:r>
          </w:p>
        </w:tc>
      </w:tr>
    </w:tbl>
    <w:p w:rsidR="007C4101" w:rsidRDefault="00D81BA6">
      <w:pPr>
        <w:spacing w:after="77" w:line="259" w:lineRule="auto"/>
        <w:jc w:val="left"/>
      </w:pPr>
      <w:r>
        <w:t xml:space="preserve"> </w:t>
      </w:r>
    </w:p>
    <w:p w:rsidR="007C4101" w:rsidRDefault="00D81BA6" w:rsidP="00D8228A">
      <w:pPr>
        <w:spacing w:before="100" w:beforeAutospacing="1" w:after="100" w:afterAutospacing="1" w:line="240" w:lineRule="atLeast"/>
        <w:contextualSpacing/>
        <w:jc w:val="left"/>
      </w:pPr>
      <w:r>
        <w:rPr>
          <w:sz w:val="24"/>
        </w:rPr>
        <w:t xml:space="preserve"> </w:t>
      </w:r>
    </w:p>
    <w:tbl>
      <w:tblPr>
        <w:tblStyle w:val="TableGrid"/>
        <w:tblpPr w:vertAnchor="page" w:horzAnchor="page" w:tblpX="744" w:tblpY="7271"/>
        <w:tblOverlap w:val="never"/>
        <w:tblW w:w="10502" w:type="dxa"/>
        <w:tblInd w:w="0" w:type="dxa"/>
        <w:tblCellMar>
          <w:top w:w="29" w:type="dxa"/>
        </w:tblCellMar>
        <w:tblLook w:val="04A0" w:firstRow="1" w:lastRow="0" w:firstColumn="1" w:lastColumn="0" w:noHBand="0" w:noVBand="1"/>
      </w:tblPr>
      <w:tblGrid>
        <w:gridCol w:w="1241"/>
        <w:gridCol w:w="4112"/>
        <w:gridCol w:w="5149"/>
      </w:tblGrid>
      <w:tr w:rsidR="007C4101">
        <w:trPr>
          <w:trHeight w:val="266"/>
        </w:trPr>
        <w:tc>
          <w:tcPr>
            <w:tcW w:w="5353" w:type="dxa"/>
            <w:gridSpan w:val="2"/>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lastRenderedPageBreak/>
              <w:t xml:space="preserve">İlk Müracaat </w:t>
            </w:r>
            <w:proofErr w:type="gramStart"/>
            <w:r>
              <w:t>Yeri : İl</w:t>
            </w:r>
            <w:proofErr w:type="gramEnd"/>
            <w:r>
              <w:t xml:space="preserve"> Afet ve Acil Durum Müdürlüğü  </w:t>
            </w:r>
          </w:p>
        </w:tc>
        <w:tc>
          <w:tcPr>
            <w:tcW w:w="5149"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İkinci Müracaat </w:t>
            </w:r>
            <w:proofErr w:type="gramStart"/>
            <w:r>
              <w:t xml:space="preserve">Yeri  : </w:t>
            </w:r>
            <w:r w:rsidR="008F5ADA">
              <w:t>Batman</w:t>
            </w:r>
            <w:proofErr w:type="gramEnd"/>
            <w:r>
              <w:t xml:space="preserve"> Valiliği </w:t>
            </w:r>
          </w:p>
        </w:tc>
      </w:tr>
      <w:tr w:rsidR="007C4101">
        <w:trPr>
          <w:trHeight w:val="311"/>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İsim </w:t>
            </w:r>
          </w:p>
        </w:tc>
        <w:tc>
          <w:tcPr>
            <w:tcW w:w="4112" w:type="dxa"/>
            <w:tcBorders>
              <w:top w:val="nil"/>
              <w:left w:val="nil"/>
              <w:bottom w:val="nil"/>
              <w:right w:val="nil"/>
            </w:tcBorders>
          </w:tcPr>
          <w:p w:rsidR="007C4101" w:rsidRDefault="00D81BA6" w:rsidP="00D8228A">
            <w:pPr>
              <w:spacing w:before="100" w:beforeAutospacing="1" w:after="100" w:afterAutospacing="1" w:line="240" w:lineRule="atLeast"/>
              <w:ind w:left="319"/>
              <w:contextualSpacing/>
              <w:jc w:val="left"/>
            </w:pPr>
            <w:r>
              <w:t xml:space="preserve">: Fevzi </w:t>
            </w:r>
            <w:r w:rsidR="008F5ADA">
              <w:t>BAKIR</w:t>
            </w:r>
            <w:r>
              <w:t xml:space="preserve"> </w:t>
            </w:r>
          </w:p>
        </w:tc>
        <w:tc>
          <w:tcPr>
            <w:tcW w:w="5149" w:type="dxa"/>
            <w:tcBorders>
              <w:top w:val="nil"/>
              <w:left w:val="nil"/>
              <w:bottom w:val="nil"/>
              <w:right w:val="nil"/>
            </w:tcBorders>
          </w:tcPr>
          <w:p w:rsidR="007C4101" w:rsidRDefault="008F5ADA" w:rsidP="00F30A1B">
            <w:pPr>
              <w:tabs>
                <w:tab w:val="center" w:pos="2848"/>
              </w:tabs>
              <w:spacing w:before="100" w:beforeAutospacing="1" w:after="100" w:afterAutospacing="1" w:line="240" w:lineRule="atLeast"/>
              <w:contextualSpacing/>
              <w:jc w:val="left"/>
            </w:pPr>
            <w:r>
              <w:t xml:space="preserve">İsim                              </w:t>
            </w:r>
            <w:r w:rsidR="00D81BA6">
              <w:t xml:space="preserve">: </w:t>
            </w:r>
            <w:bookmarkStart w:id="0" w:name="_GoBack"/>
            <w:bookmarkEnd w:id="0"/>
          </w:p>
        </w:tc>
      </w:tr>
      <w:tr w:rsidR="007C4101">
        <w:trPr>
          <w:trHeight w:val="310"/>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Unvan </w:t>
            </w:r>
          </w:p>
        </w:tc>
        <w:tc>
          <w:tcPr>
            <w:tcW w:w="4112" w:type="dxa"/>
            <w:tcBorders>
              <w:top w:val="nil"/>
              <w:left w:val="nil"/>
              <w:bottom w:val="nil"/>
              <w:right w:val="nil"/>
            </w:tcBorders>
          </w:tcPr>
          <w:p w:rsidR="007C4101" w:rsidRDefault="00D81BA6" w:rsidP="00D8228A">
            <w:pPr>
              <w:spacing w:before="100" w:beforeAutospacing="1" w:after="100" w:afterAutospacing="1" w:line="240" w:lineRule="atLeast"/>
              <w:ind w:left="319"/>
              <w:contextualSpacing/>
              <w:jc w:val="left"/>
            </w:pPr>
            <w:r>
              <w:t xml:space="preserve">: İl Müdürü  </w:t>
            </w:r>
          </w:p>
        </w:tc>
        <w:tc>
          <w:tcPr>
            <w:tcW w:w="5149" w:type="dxa"/>
            <w:tcBorders>
              <w:top w:val="nil"/>
              <w:left w:val="nil"/>
              <w:bottom w:val="nil"/>
              <w:right w:val="nil"/>
            </w:tcBorders>
          </w:tcPr>
          <w:p w:rsidR="007C4101" w:rsidRDefault="00D81BA6" w:rsidP="00D8228A">
            <w:pPr>
              <w:tabs>
                <w:tab w:val="center" w:pos="2570"/>
              </w:tabs>
              <w:spacing w:before="100" w:beforeAutospacing="1" w:after="100" w:afterAutospacing="1" w:line="240" w:lineRule="atLeast"/>
              <w:contextualSpacing/>
              <w:jc w:val="left"/>
            </w:pPr>
            <w:r>
              <w:t xml:space="preserve">Unvan  </w:t>
            </w:r>
            <w:r>
              <w:tab/>
              <w:t xml:space="preserve">: Vali Yardımcısı </w:t>
            </w:r>
          </w:p>
        </w:tc>
      </w:tr>
      <w:tr w:rsidR="007C4101">
        <w:trPr>
          <w:trHeight w:val="539"/>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Adres </w:t>
            </w:r>
          </w:p>
        </w:tc>
        <w:tc>
          <w:tcPr>
            <w:tcW w:w="4112" w:type="dxa"/>
            <w:tcBorders>
              <w:top w:val="nil"/>
              <w:left w:val="nil"/>
              <w:bottom w:val="nil"/>
              <w:right w:val="nil"/>
            </w:tcBorders>
          </w:tcPr>
          <w:p w:rsidR="008F5ADA" w:rsidRDefault="00D81BA6" w:rsidP="00D8228A">
            <w:pPr>
              <w:spacing w:before="100" w:beforeAutospacing="1" w:after="100" w:afterAutospacing="1" w:line="240" w:lineRule="atLeast"/>
              <w:ind w:left="461" w:right="180" w:hanging="142"/>
              <w:contextualSpacing/>
              <w:jc w:val="left"/>
            </w:pPr>
            <w:r>
              <w:t xml:space="preserve">: Bahçelievler Mah. </w:t>
            </w:r>
            <w:r w:rsidR="008F5ADA">
              <w:t>Diyarbakır</w:t>
            </w:r>
          </w:p>
          <w:p w:rsidR="007C4101" w:rsidRDefault="008F5ADA" w:rsidP="00D8228A">
            <w:pPr>
              <w:spacing w:before="100" w:beforeAutospacing="1" w:after="100" w:afterAutospacing="1" w:line="240" w:lineRule="atLeast"/>
              <w:ind w:left="461" w:right="180" w:hanging="142"/>
              <w:contextualSpacing/>
              <w:jc w:val="left"/>
            </w:pPr>
            <w:r>
              <w:t>Cad.No:210 MERKEZ</w:t>
            </w:r>
            <w:r w:rsidR="00D81BA6">
              <w:t xml:space="preserve"> </w:t>
            </w:r>
            <w:r>
              <w:t>BATMAN</w:t>
            </w:r>
            <w:r w:rsidR="00D81BA6">
              <w:t xml:space="preserve">  </w:t>
            </w:r>
          </w:p>
        </w:tc>
        <w:tc>
          <w:tcPr>
            <w:tcW w:w="5149" w:type="dxa"/>
            <w:tcBorders>
              <w:top w:val="nil"/>
              <w:left w:val="nil"/>
              <w:bottom w:val="nil"/>
              <w:right w:val="nil"/>
            </w:tcBorders>
          </w:tcPr>
          <w:p w:rsidR="00D8228A" w:rsidRDefault="00D81BA6" w:rsidP="00D8228A">
            <w:pPr>
              <w:spacing w:before="100" w:beforeAutospacing="1" w:after="100" w:afterAutospacing="1" w:line="240" w:lineRule="atLeast"/>
              <w:contextualSpacing/>
              <w:jc w:val="left"/>
              <w:rPr>
                <w:color w:val="222222"/>
                <w:shd w:val="clear" w:color="auto" w:fill="FFFFFF"/>
              </w:rPr>
            </w:pPr>
            <w:r>
              <w:t xml:space="preserve">Adres </w:t>
            </w:r>
            <w:r>
              <w:tab/>
            </w:r>
            <w:r w:rsidR="00D8228A">
              <w:t xml:space="preserve">                       </w:t>
            </w:r>
            <w:r>
              <w:t xml:space="preserve">: </w:t>
            </w:r>
            <w:r w:rsidR="00D8228A" w:rsidRPr="00D8228A">
              <w:rPr>
                <w:color w:val="222222"/>
                <w:shd w:val="clear" w:color="auto" w:fill="FFFFFF"/>
              </w:rPr>
              <w:t>Kültür Mahallesi, Vilayet Cad</w:t>
            </w:r>
            <w:proofErr w:type="gramStart"/>
            <w:r w:rsidR="00D8228A" w:rsidRPr="00D8228A">
              <w:rPr>
                <w:color w:val="222222"/>
                <w:shd w:val="clear" w:color="auto" w:fill="FFFFFF"/>
              </w:rPr>
              <w:t>.,</w:t>
            </w:r>
            <w:proofErr w:type="gramEnd"/>
            <w:r w:rsidR="00D8228A" w:rsidRPr="00D8228A">
              <w:rPr>
                <w:color w:val="222222"/>
                <w:shd w:val="clear" w:color="auto" w:fill="FFFFFF"/>
              </w:rPr>
              <w:t xml:space="preserve"> 72060 </w:t>
            </w:r>
            <w:r w:rsidR="00D8228A">
              <w:rPr>
                <w:color w:val="222222"/>
                <w:shd w:val="clear" w:color="auto" w:fill="FFFFFF"/>
              </w:rPr>
              <w:t xml:space="preserve"> </w:t>
            </w:r>
          </w:p>
          <w:p w:rsidR="007C4101" w:rsidRDefault="00D8228A" w:rsidP="00D8228A">
            <w:pPr>
              <w:spacing w:before="100" w:beforeAutospacing="1" w:after="100" w:afterAutospacing="1" w:line="240" w:lineRule="atLeast"/>
              <w:contextualSpacing/>
              <w:jc w:val="left"/>
            </w:pPr>
            <w:r>
              <w:rPr>
                <w:color w:val="222222"/>
                <w:shd w:val="clear" w:color="auto" w:fill="FFFFFF"/>
              </w:rPr>
              <w:t xml:space="preserve">                                       Batman Merkez/</w:t>
            </w:r>
            <w:r w:rsidR="008F5ADA" w:rsidRPr="00D8228A">
              <w:t>BATMAN</w:t>
            </w:r>
            <w:r w:rsidR="00D81BA6">
              <w:t xml:space="preserve"> </w:t>
            </w:r>
          </w:p>
        </w:tc>
      </w:tr>
      <w:tr w:rsidR="007C4101">
        <w:trPr>
          <w:trHeight w:val="311"/>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Telefon </w:t>
            </w:r>
          </w:p>
        </w:tc>
        <w:tc>
          <w:tcPr>
            <w:tcW w:w="4112" w:type="dxa"/>
            <w:tcBorders>
              <w:top w:val="nil"/>
              <w:left w:val="nil"/>
              <w:bottom w:val="nil"/>
              <w:right w:val="nil"/>
            </w:tcBorders>
          </w:tcPr>
          <w:p w:rsidR="007C4101" w:rsidRDefault="008F5ADA" w:rsidP="00D8228A">
            <w:pPr>
              <w:spacing w:before="100" w:beforeAutospacing="1" w:after="100" w:afterAutospacing="1" w:line="240" w:lineRule="atLeast"/>
              <w:ind w:left="319"/>
              <w:contextualSpacing/>
              <w:jc w:val="left"/>
            </w:pPr>
            <w:r>
              <w:t>: (488</w:t>
            </w:r>
            <w:r w:rsidR="00D81BA6">
              <w:t xml:space="preserve">) </w:t>
            </w:r>
            <w:r>
              <w:t>213 91 33</w:t>
            </w:r>
            <w:r w:rsidR="00D81BA6">
              <w:t xml:space="preserve">  </w:t>
            </w:r>
          </w:p>
        </w:tc>
        <w:tc>
          <w:tcPr>
            <w:tcW w:w="5149" w:type="dxa"/>
            <w:tcBorders>
              <w:top w:val="nil"/>
              <w:left w:val="nil"/>
              <w:bottom w:val="nil"/>
              <w:right w:val="nil"/>
            </w:tcBorders>
          </w:tcPr>
          <w:p w:rsidR="007C4101" w:rsidRDefault="00D8228A" w:rsidP="00D8228A">
            <w:pPr>
              <w:tabs>
                <w:tab w:val="center" w:pos="2573"/>
              </w:tabs>
              <w:spacing w:before="100" w:beforeAutospacing="1" w:after="100" w:afterAutospacing="1" w:line="240" w:lineRule="atLeast"/>
              <w:contextualSpacing/>
              <w:jc w:val="left"/>
            </w:pPr>
            <w:r>
              <w:t xml:space="preserve">Tel.  </w:t>
            </w:r>
            <w:r>
              <w:tab/>
              <w:t>: (488</w:t>
            </w:r>
            <w:r w:rsidR="00D81BA6">
              <w:t xml:space="preserve">) </w:t>
            </w:r>
            <w:r>
              <w:t>213 10 01</w:t>
            </w:r>
            <w:r w:rsidR="00D81BA6">
              <w:t xml:space="preserve"> </w:t>
            </w:r>
          </w:p>
        </w:tc>
      </w:tr>
      <w:tr w:rsidR="007C4101">
        <w:trPr>
          <w:trHeight w:val="310"/>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Faks </w:t>
            </w:r>
          </w:p>
        </w:tc>
        <w:tc>
          <w:tcPr>
            <w:tcW w:w="4112" w:type="dxa"/>
            <w:tcBorders>
              <w:top w:val="nil"/>
              <w:left w:val="nil"/>
              <w:bottom w:val="nil"/>
              <w:right w:val="nil"/>
            </w:tcBorders>
          </w:tcPr>
          <w:p w:rsidR="007C4101" w:rsidRDefault="008F5ADA" w:rsidP="00D8228A">
            <w:pPr>
              <w:spacing w:before="100" w:beforeAutospacing="1" w:after="100" w:afterAutospacing="1" w:line="240" w:lineRule="atLeast"/>
              <w:ind w:left="319"/>
              <w:contextualSpacing/>
              <w:jc w:val="left"/>
            </w:pPr>
            <w:r>
              <w:t>: (488</w:t>
            </w:r>
            <w:r w:rsidR="00D81BA6">
              <w:t xml:space="preserve">) </w:t>
            </w:r>
            <w:r>
              <w:t>213 91 40</w:t>
            </w:r>
            <w:r w:rsidR="00D81BA6">
              <w:t xml:space="preserve">  </w:t>
            </w:r>
          </w:p>
        </w:tc>
        <w:tc>
          <w:tcPr>
            <w:tcW w:w="5149" w:type="dxa"/>
            <w:tcBorders>
              <w:top w:val="nil"/>
              <w:left w:val="nil"/>
              <w:bottom w:val="nil"/>
              <w:right w:val="nil"/>
            </w:tcBorders>
          </w:tcPr>
          <w:p w:rsidR="007C4101" w:rsidRDefault="00D81BA6" w:rsidP="00D8228A">
            <w:pPr>
              <w:tabs>
                <w:tab w:val="center" w:pos="2572"/>
              </w:tabs>
              <w:spacing w:before="100" w:beforeAutospacing="1" w:after="100" w:afterAutospacing="1" w:line="240" w:lineRule="atLeast"/>
              <w:contextualSpacing/>
              <w:jc w:val="left"/>
            </w:pPr>
            <w:r>
              <w:t xml:space="preserve">Faks </w:t>
            </w:r>
            <w:r>
              <w:tab/>
              <w:t>: (</w:t>
            </w:r>
            <w:r w:rsidR="00D8228A">
              <w:t>488</w:t>
            </w:r>
            <w:r>
              <w:t xml:space="preserve">) </w:t>
            </w:r>
            <w:r w:rsidR="00D8228A">
              <w:t>213 51 13</w:t>
            </w:r>
            <w:r>
              <w:t xml:space="preserve"> </w:t>
            </w:r>
          </w:p>
        </w:tc>
      </w:tr>
      <w:tr w:rsidR="007C4101">
        <w:trPr>
          <w:trHeight w:val="897"/>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contextualSpacing/>
              <w:jc w:val="left"/>
            </w:pPr>
            <w:r>
              <w:t xml:space="preserve">E-posta  </w:t>
            </w:r>
          </w:p>
          <w:p w:rsidR="007C4101" w:rsidRDefault="00D81BA6" w:rsidP="00D8228A">
            <w:pPr>
              <w:spacing w:before="100" w:beforeAutospacing="1" w:after="100" w:afterAutospacing="1" w:line="240" w:lineRule="atLeast"/>
              <w:ind w:left="108"/>
              <w:contextualSpacing/>
              <w:jc w:val="left"/>
            </w:pPr>
            <w:r>
              <w:t xml:space="preserve"> </w:t>
            </w:r>
          </w:p>
          <w:p w:rsidR="007C4101" w:rsidRDefault="00D81BA6" w:rsidP="00D8228A">
            <w:pPr>
              <w:spacing w:before="100" w:beforeAutospacing="1" w:after="100" w:afterAutospacing="1" w:line="240" w:lineRule="atLeast"/>
              <w:ind w:left="108"/>
              <w:contextualSpacing/>
              <w:jc w:val="left"/>
            </w:pPr>
            <w:r>
              <w:t xml:space="preserve"> </w:t>
            </w:r>
          </w:p>
        </w:tc>
        <w:tc>
          <w:tcPr>
            <w:tcW w:w="4112" w:type="dxa"/>
            <w:tcBorders>
              <w:top w:val="nil"/>
              <w:left w:val="nil"/>
              <w:bottom w:val="nil"/>
              <w:right w:val="nil"/>
            </w:tcBorders>
          </w:tcPr>
          <w:p w:rsidR="007C4101" w:rsidRDefault="00D81BA6" w:rsidP="00D8228A">
            <w:pPr>
              <w:spacing w:before="100" w:beforeAutospacing="1" w:after="100" w:afterAutospacing="1" w:line="240" w:lineRule="atLeast"/>
              <w:ind w:left="319"/>
              <w:contextualSpacing/>
              <w:jc w:val="left"/>
            </w:pPr>
            <w:r>
              <w:t xml:space="preserve">: </w:t>
            </w:r>
            <w:r w:rsidR="008F5ADA">
              <w:t>Batman</w:t>
            </w:r>
            <w:r>
              <w:t xml:space="preserve">mdr@afad.gov.tr </w:t>
            </w:r>
          </w:p>
        </w:tc>
        <w:tc>
          <w:tcPr>
            <w:tcW w:w="5149" w:type="dxa"/>
            <w:tcBorders>
              <w:top w:val="nil"/>
              <w:left w:val="nil"/>
              <w:bottom w:val="nil"/>
              <w:right w:val="nil"/>
            </w:tcBorders>
          </w:tcPr>
          <w:p w:rsidR="007C4101" w:rsidRDefault="00D81BA6" w:rsidP="005A5D27">
            <w:pPr>
              <w:tabs>
                <w:tab w:val="center" w:pos="2842"/>
              </w:tabs>
              <w:spacing w:before="100" w:beforeAutospacing="1" w:after="100" w:afterAutospacing="1" w:line="240" w:lineRule="atLeast"/>
              <w:contextualSpacing/>
              <w:jc w:val="left"/>
            </w:pPr>
            <w:r>
              <w:t xml:space="preserve">E-Posta </w:t>
            </w:r>
            <w:r>
              <w:tab/>
            </w:r>
            <w:r w:rsidR="005A5D27">
              <w:t xml:space="preserve">              </w:t>
            </w:r>
            <w:r>
              <w:t xml:space="preserve">: </w:t>
            </w:r>
            <w:r w:rsidR="008F5ADA">
              <w:t>Batman</w:t>
            </w:r>
            <w:r w:rsidR="005A5D27">
              <w:t>ozelkalem</w:t>
            </w:r>
            <w:r>
              <w:t>@</w:t>
            </w:r>
            <w:r w:rsidR="005A5D27">
              <w:t>gmail.com</w:t>
            </w:r>
            <w:r>
              <w:t xml:space="preserve"> </w:t>
            </w:r>
          </w:p>
        </w:tc>
      </w:tr>
      <w:tr w:rsidR="007C4101">
        <w:trPr>
          <w:trHeight w:val="801"/>
        </w:trPr>
        <w:tc>
          <w:tcPr>
            <w:tcW w:w="1241" w:type="dxa"/>
            <w:tcBorders>
              <w:top w:val="nil"/>
              <w:left w:val="nil"/>
              <w:bottom w:val="nil"/>
              <w:right w:val="nil"/>
            </w:tcBorders>
          </w:tcPr>
          <w:p w:rsidR="007C4101" w:rsidRDefault="00D81BA6" w:rsidP="00D8228A">
            <w:pPr>
              <w:spacing w:before="100" w:beforeAutospacing="1" w:after="100" w:afterAutospacing="1" w:line="240" w:lineRule="atLeast"/>
              <w:ind w:left="108"/>
              <w:contextualSpacing/>
              <w:jc w:val="left"/>
            </w:pPr>
            <w:r>
              <w:rPr>
                <w:sz w:val="22"/>
              </w:rPr>
              <w:t>DİKKAT:</w:t>
            </w:r>
            <w:r>
              <w:t xml:space="preserve">  </w:t>
            </w:r>
          </w:p>
        </w:tc>
        <w:tc>
          <w:tcPr>
            <w:tcW w:w="9261" w:type="dxa"/>
            <w:gridSpan w:val="2"/>
            <w:tcBorders>
              <w:top w:val="nil"/>
              <w:left w:val="nil"/>
              <w:bottom w:val="nil"/>
              <w:right w:val="nil"/>
            </w:tcBorders>
          </w:tcPr>
          <w:p w:rsidR="005A5D27" w:rsidRDefault="00D81BA6" w:rsidP="00D8228A">
            <w:pPr>
              <w:spacing w:before="100" w:beforeAutospacing="1" w:after="100" w:afterAutospacing="1" w:line="240" w:lineRule="atLeast"/>
              <w:contextualSpacing/>
              <w:jc w:val="left"/>
              <w:rPr>
                <w:sz w:val="32"/>
              </w:rPr>
            </w:pPr>
            <w:r>
              <w:t>Müdürlüğümüzce taleplerinde gerçeğe aykırı belge verenler ya da beyanda bulunanlar hakkında 2009/15169 Sayılı "Kamu hizmetlerinin Sunumunda Uyulacak Usul</w:t>
            </w:r>
            <w:r w:rsidR="00D8228A">
              <w:t xml:space="preserve"> ve Esaslara İlişkin Yönetmelik’ </w:t>
            </w:r>
            <w:r>
              <w:t>in 9 uncu maddesi uyarınca işlem yapılacaktır.</w:t>
            </w:r>
            <w:r>
              <w:rPr>
                <w:sz w:val="32"/>
              </w:rPr>
              <w:t xml:space="preserve"> </w:t>
            </w:r>
          </w:p>
          <w:p w:rsidR="005A5D27" w:rsidRDefault="005A5D27" w:rsidP="00D8228A">
            <w:pPr>
              <w:spacing w:before="100" w:beforeAutospacing="1" w:after="100" w:afterAutospacing="1" w:line="240" w:lineRule="atLeast"/>
              <w:contextualSpacing/>
              <w:jc w:val="left"/>
              <w:rPr>
                <w:sz w:val="32"/>
              </w:rPr>
            </w:pPr>
          </w:p>
          <w:p w:rsidR="005A5D27" w:rsidRDefault="005A5D27" w:rsidP="00D8228A">
            <w:pPr>
              <w:spacing w:before="100" w:beforeAutospacing="1" w:after="100" w:afterAutospacing="1" w:line="240" w:lineRule="atLeast"/>
              <w:contextualSpacing/>
              <w:jc w:val="left"/>
              <w:rPr>
                <w:sz w:val="32"/>
              </w:rPr>
            </w:pPr>
          </w:p>
          <w:p w:rsidR="005A5D27" w:rsidRPr="005A5D27" w:rsidRDefault="005A5D27" w:rsidP="00D8228A">
            <w:pPr>
              <w:spacing w:before="100" w:beforeAutospacing="1" w:after="100" w:afterAutospacing="1" w:line="240" w:lineRule="atLeast"/>
              <w:contextualSpacing/>
              <w:jc w:val="left"/>
              <w:rPr>
                <w:sz w:val="32"/>
              </w:rPr>
            </w:pPr>
          </w:p>
        </w:tc>
      </w:tr>
    </w:tbl>
    <w:p w:rsidR="006E6AB2" w:rsidRDefault="00D81BA6">
      <w:r>
        <w:t xml:space="preserve">Başvuru esnasında yukarıda belirtilen belgeler dışında belge istenmesi, eksiksiz belge ile başvuru yapılmasına rağmen hizmetin belirtilen sürede tamamlanamaması bazı hizmetlerin veya yukarıda tabloda bulunmadığının tespiti durumunda ilk müracaat yerine ya da ikinci müracaat yerine başvurunuz. </w:t>
      </w:r>
    </w:p>
    <w:p w:rsidR="006E6AB2" w:rsidRPr="006E6AB2" w:rsidRDefault="006E6AB2" w:rsidP="006E6AB2"/>
    <w:p w:rsidR="006E6AB2" w:rsidRPr="006E6AB2" w:rsidRDefault="006E6AB2" w:rsidP="006E6AB2"/>
    <w:sectPr w:rsidR="006E6AB2" w:rsidRPr="006E6AB2" w:rsidSect="008F5ADA">
      <w:footerReference w:type="even" r:id="rId8"/>
      <w:footerReference w:type="default" r:id="rId9"/>
      <w:footerReference w:type="first" r:id="rId10"/>
      <w:pgSz w:w="11906" w:h="16838"/>
      <w:pgMar w:top="567" w:right="703" w:bottom="567" w:left="851" w:header="709"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71" w:rsidRDefault="00F31171">
      <w:pPr>
        <w:spacing w:after="0" w:line="240" w:lineRule="auto"/>
      </w:pPr>
      <w:r>
        <w:separator/>
      </w:r>
    </w:p>
  </w:endnote>
  <w:endnote w:type="continuationSeparator" w:id="0">
    <w:p w:rsidR="00F31171" w:rsidRDefault="00F3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1" w:rsidRDefault="00D81BA6">
    <w:pPr>
      <w:spacing w:after="0" w:line="259" w:lineRule="auto"/>
      <w:ind w:right="2"/>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C4101" w:rsidRDefault="00D81BA6">
    <w:pPr>
      <w:spacing w:after="0" w:line="259" w:lineRule="auto"/>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1" w:rsidRDefault="00D81BA6">
    <w:pPr>
      <w:spacing w:after="0" w:line="259" w:lineRule="auto"/>
      <w:ind w:right="2"/>
      <w:jc w:val="center"/>
    </w:pPr>
    <w:r>
      <w:fldChar w:fldCharType="begin"/>
    </w:r>
    <w:r>
      <w:instrText xml:space="preserve"> PAGE   \* MERGEFORMAT </w:instrText>
    </w:r>
    <w:r>
      <w:fldChar w:fldCharType="separate"/>
    </w:r>
    <w:r w:rsidR="00F30A1B" w:rsidRPr="00F30A1B">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7C4101" w:rsidRDefault="00D81BA6">
    <w:pPr>
      <w:spacing w:after="0" w:line="259" w:lineRule="auto"/>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1" w:rsidRDefault="00D81BA6">
    <w:pPr>
      <w:spacing w:after="0" w:line="259" w:lineRule="auto"/>
      <w:ind w:right="2"/>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C4101" w:rsidRDefault="00D81BA6">
    <w:pPr>
      <w:spacing w:after="0" w:line="259" w:lineRule="auto"/>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71" w:rsidRDefault="00F31171">
      <w:pPr>
        <w:spacing w:after="0" w:line="240" w:lineRule="auto"/>
      </w:pPr>
      <w:r>
        <w:separator/>
      </w:r>
    </w:p>
  </w:footnote>
  <w:footnote w:type="continuationSeparator" w:id="0">
    <w:p w:rsidR="00F31171" w:rsidRDefault="00F31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46"/>
    <w:multiLevelType w:val="hybridMultilevel"/>
    <w:tmpl w:val="07023B04"/>
    <w:lvl w:ilvl="0" w:tplc="8168FB80">
      <w:start w:val="1"/>
      <w:numFmt w:val="decimal"/>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24636">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AA4EA">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94DE82">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143F5A">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5EC82A">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2B7CC">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BA52EE">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88C3BE">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D31DCE"/>
    <w:multiLevelType w:val="hybridMultilevel"/>
    <w:tmpl w:val="2B2EDC80"/>
    <w:lvl w:ilvl="0" w:tplc="CE8EBC0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EE12">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7EF1B4">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9A0EC8">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4EBA8">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AC44AE">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AA0ECE">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0C67E8">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E0206A">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FD3377"/>
    <w:multiLevelType w:val="hybridMultilevel"/>
    <w:tmpl w:val="21D08C40"/>
    <w:lvl w:ilvl="0" w:tplc="0DB2EC26">
      <w:start w:val="1"/>
      <w:numFmt w:val="decimal"/>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E0B278">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64EF70">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6263D0">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368470">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024A6C">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6E1E8C">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E3F0E">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92F2FE">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962FF0"/>
    <w:multiLevelType w:val="hybridMultilevel"/>
    <w:tmpl w:val="9A866BCA"/>
    <w:lvl w:ilvl="0" w:tplc="949490B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34C28A">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A250CE">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769A42">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DC207C">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E24E2E">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F02680">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4138E">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2EA6A6">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6912ECD"/>
    <w:multiLevelType w:val="hybridMultilevel"/>
    <w:tmpl w:val="50D685D2"/>
    <w:lvl w:ilvl="0" w:tplc="2A181DD8">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C6E1B0">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18902A">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56E606">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3E66A4">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2A9C00">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2E0990">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26F4C0">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B202B4">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7A693F"/>
    <w:multiLevelType w:val="hybridMultilevel"/>
    <w:tmpl w:val="D89EA0FA"/>
    <w:lvl w:ilvl="0" w:tplc="FE8E5144">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F457BE">
      <w:start w:val="1"/>
      <w:numFmt w:val="lowerLetter"/>
      <w:lvlText w:val="%2"/>
      <w:lvlJc w:val="left"/>
      <w:pPr>
        <w:ind w:left="1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5842AA">
      <w:start w:val="1"/>
      <w:numFmt w:val="lowerRoman"/>
      <w:lvlText w:val="%3"/>
      <w:lvlJc w:val="left"/>
      <w:pPr>
        <w:ind w:left="2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D0C1FC">
      <w:start w:val="1"/>
      <w:numFmt w:val="decimal"/>
      <w:lvlText w:val="%4"/>
      <w:lvlJc w:val="left"/>
      <w:pPr>
        <w:ind w:left="2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23C94">
      <w:start w:val="1"/>
      <w:numFmt w:val="lowerLetter"/>
      <w:lvlText w:val="%5"/>
      <w:lvlJc w:val="left"/>
      <w:pPr>
        <w:ind w:left="3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92CB92">
      <w:start w:val="1"/>
      <w:numFmt w:val="lowerRoman"/>
      <w:lvlText w:val="%6"/>
      <w:lvlJc w:val="left"/>
      <w:pPr>
        <w:ind w:left="4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21F20">
      <w:start w:val="1"/>
      <w:numFmt w:val="decimal"/>
      <w:lvlText w:val="%7"/>
      <w:lvlJc w:val="left"/>
      <w:pPr>
        <w:ind w:left="4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404F30">
      <w:start w:val="1"/>
      <w:numFmt w:val="lowerLetter"/>
      <w:lvlText w:val="%8"/>
      <w:lvlJc w:val="left"/>
      <w:pPr>
        <w:ind w:left="5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AAD8A4">
      <w:start w:val="1"/>
      <w:numFmt w:val="lowerRoman"/>
      <w:lvlText w:val="%9"/>
      <w:lvlJc w:val="left"/>
      <w:pPr>
        <w:ind w:left="6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2A0D5D"/>
    <w:multiLevelType w:val="hybridMultilevel"/>
    <w:tmpl w:val="D6BED850"/>
    <w:lvl w:ilvl="0" w:tplc="2062B176">
      <w:start w:val="1"/>
      <w:numFmt w:val="decimal"/>
      <w:lvlText w:val="%1-"/>
      <w:lvlJc w:val="left"/>
      <w:pPr>
        <w:ind w:left="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7E64AC">
      <w:start w:val="1"/>
      <w:numFmt w:val="bullet"/>
      <w:lvlText w:val="*"/>
      <w:lvlJc w:val="left"/>
      <w:pPr>
        <w:ind w:left="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66A90">
      <w:start w:val="1"/>
      <w:numFmt w:val="bullet"/>
      <w:lvlText w:val="▪"/>
      <w:lvlJc w:val="left"/>
      <w:pPr>
        <w:ind w:left="1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BC7C60">
      <w:start w:val="1"/>
      <w:numFmt w:val="bullet"/>
      <w:lvlText w:val="•"/>
      <w:lvlJc w:val="left"/>
      <w:pPr>
        <w:ind w:left="2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07C96">
      <w:start w:val="1"/>
      <w:numFmt w:val="bullet"/>
      <w:lvlText w:val="o"/>
      <w:lvlJc w:val="left"/>
      <w:pPr>
        <w:ind w:left="3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32D092">
      <w:start w:val="1"/>
      <w:numFmt w:val="bullet"/>
      <w:lvlText w:val="▪"/>
      <w:lvlJc w:val="left"/>
      <w:pPr>
        <w:ind w:left="3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EA0B24">
      <w:start w:val="1"/>
      <w:numFmt w:val="bullet"/>
      <w:lvlText w:val="•"/>
      <w:lvlJc w:val="left"/>
      <w:pPr>
        <w:ind w:left="4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669624">
      <w:start w:val="1"/>
      <w:numFmt w:val="bullet"/>
      <w:lvlText w:val="o"/>
      <w:lvlJc w:val="left"/>
      <w:pPr>
        <w:ind w:left="5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B25220">
      <w:start w:val="1"/>
      <w:numFmt w:val="bullet"/>
      <w:lvlText w:val="▪"/>
      <w:lvlJc w:val="left"/>
      <w:pPr>
        <w:ind w:left="5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8B6DE0"/>
    <w:multiLevelType w:val="hybridMultilevel"/>
    <w:tmpl w:val="FD121E2E"/>
    <w:lvl w:ilvl="0" w:tplc="4ADADFC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A253DE">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B86">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8E8B3A">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0583C">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22A626">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2E05D0">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AF2D0">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06151E">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B01F7D"/>
    <w:multiLevelType w:val="hybridMultilevel"/>
    <w:tmpl w:val="83B07BDC"/>
    <w:lvl w:ilvl="0" w:tplc="3CEEC0C8">
      <w:start w:val="1"/>
      <w:numFmt w:val="decimal"/>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840946">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52DBA6">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6CF672">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8E386">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8C2DD0">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70BF00">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9E449A">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0AD780">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8B59FB"/>
    <w:multiLevelType w:val="hybridMultilevel"/>
    <w:tmpl w:val="850C7DC8"/>
    <w:lvl w:ilvl="0" w:tplc="C84A62A4">
      <w:start w:val="1"/>
      <w:numFmt w:val="decimal"/>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6625DA">
      <w:start w:val="1"/>
      <w:numFmt w:val="lowerLetter"/>
      <w:lvlText w:val="%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DAAF56">
      <w:start w:val="1"/>
      <w:numFmt w:val="lowerRoman"/>
      <w:lvlText w:val="%3"/>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D86FA8">
      <w:start w:val="1"/>
      <w:numFmt w:val="decimal"/>
      <w:lvlText w:val="%4"/>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EAA3D0">
      <w:start w:val="1"/>
      <w:numFmt w:val="lowerLetter"/>
      <w:lvlText w:val="%5"/>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8A51CA">
      <w:start w:val="1"/>
      <w:numFmt w:val="lowerRoman"/>
      <w:lvlText w:val="%6"/>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4A020A">
      <w:start w:val="1"/>
      <w:numFmt w:val="decimal"/>
      <w:lvlText w:val="%7"/>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0A788E">
      <w:start w:val="1"/>
      <w:numFmt w:val="lowerLetter"/>
      <w:lvlText w:val="%8"/>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F66F24">
      <w:start w:val="1"/>
      <w:numFmt w:val="lowerRoman"/>
      <w:lvlText w:val="%9"/>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8"/>
  </w:num>
  <w:num w:numId="5">
    <w:abstractNumId w:val="9"/>
  </w:num>
  <w:num w:numId="6">
    <w:abstractNumId w:val="1"/>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01"/>
    <w:rsid w:val="00030590"/>
    <w:rsid w:val="00314BC6"/>
    <w:rsid w:val="003278AC"/>
    <w:rsid w:val="005A5D27"/>
    <w:rsid w:val="006E6AB2"/>
    <w:rsid w:val="007A6AFB"/>
    <w:rsid w:val="007C4101"/>
    <w:rsid w:val="008F5ADA"/>
    <w:rsid w:val="00D66F1C"/>
    <w:rsid w:val="00D81BA6"/>
    <w:rsid w:val="00D8228A"/>
    <w:rsid w:val="00F30A1B"/>
    <w:rsid w:val="00F31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D96A1-4A25-4B92-B83F-0DD7A83F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73" w:lineRule="auto"/>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66F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6F1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6390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Ummu FINDIK</dc:creator>
  <cp:keywords/>
  <cp:lastModifiedBy>Fevzi MAHMUTOĞLU</cp:lastModifiedBy>
  <cp:revision>4</cp:revision>
  <cp:lastPrinted>2019-03-01T11:45:00Z</cp:lastPrinted>
  <dcterms:created xsi:type="dcterms:W3CDTF">2021-01-15T08:30:00Z</dcterms:created>
  <dcterms:modified xsi:type="dcterms:W3CDTF">2021-01-15T08:31:00Z</dcterms:modified>
</cp:coreProperties>
</file>